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государственн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гражданск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служащ</w:t>
      </w:r>
      <w:r w:rsidR="00C51295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>, исключенн</w:t>
      </w:r>
      <w:r w:rsidR="00C51295">
        <w:rPr>
          <w:b/>
          <w:sz w:val="28"/>
          <w:szCs w:val="28"/>
        </w:rPr>
        <w:t>ом</w:t>
      </w:r>
      <w:r w:rsidR="00714F5F">
        <w:rPr>
          <w:b/>
          <w:sz w:val="28"/>
          <w:szCs w:val="28"/>
        </w:rPr>
        <w:t xml:space="preserve"> из кадрового резерва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144413" w:rsidRDefault="00714F5F" w:rsidP="008B2EEE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Управление Федерального казначейства по </w:t>
      </w:r>
      <w:r w:rsidRPr="00056DC0">
        <w:rPr>
          <w:sz w:val="28"/>
          <w:szCs w:val="28"/>
        </w:rPr>
        <w:t xml:space="preserve">Волгоградской области сообщает, что в соответствии </w:t>
      </w:r>
      <w:r w:rsidR="00C51295" w:rsidRPr="00C51295">
        <w:rPr>
          <w:sz w:val="28"/>
          <w:szCs w:val="28"/>
        </w:rPr>
        <w:t xml:space="preserve">с </w:t>
      </w:r>
      <w:r w:rsidR="00946B30">
        <w:rPr>
          <w:sz w:val="28"/>
          <w:szCs w:val="28"/>
        </w:rPr>
        <w:t>пунктом 51, подпунктом «б</w:t>
      </w:r>
      <w:r w:rsidR="00C51295" w:rsidRPr="00C51295">
        <w:rPr>
          <w:sz w:val="28"/>
          <w:szCs w:val="28"/>
        </w:rPr>
        <w:t>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</w:t>
      </w:r>
      <w:r>
        <w:rPr>
          <w:sz w:val="28"/>
          <w:szCs w:val="28"/>
        </w:rPr>
        <w:t xml:space="preserve">, </w:t>
      </w:r>
      <w:r w:rsidR="00144413">
        <w:rPr>
          <w:sz w:val="28"/>
          <w:szCs w:val="28"/>
        </w:rPr>
        <w:t xml:space="preserve">из кадрового резерва Управления Федерального казначейства по Волгоградской области </w:t>
      </w:r>
      <w:r w:rsidR="00946B30" w:rsidRPr="00946B30">
        <w:rPr>
          <w:sz w:val="28"/>
          <w:szCs w:val="28"/>
        </w:rPr>
        <w:t>в связи с назначением на должность федеральной государственной службы</w:t>
      </w:r>
      <w:proofErr w:type="gramEnd"/>
      <w:r w:rsidR="00946B30" w:rsidRPr="00946B30">
        <w:rPr>
          <w:sz w:val="28"/>
          <w:szCs w:val="28"/>
        </w:rPr>
        <w:t xml:space="preserve"> в порядке должностного роста в пределах группы должностей федеральной государственной гражданской службы, для замещения которых федеральный государственный гражданский служащий включен в кадровый резерв</w:t>
      </w:r>
      <w:r w:rsidR="00946B30">
        <w:rPr>
          <w:sz w:val="28"/>
          <w:szCs w:val="28"/>
        </w:rPr>
        <w:t>, из кадрового резерва исключен</w:t>
      </w:r>
      <w:r w:rsidR="00144413">
        <w:rPr>
          <w:sz w:val="28"/>
          <w:szCs w:val="28"/>
        </w:rPr>
        <w:t>:</w:t>
      </w:r>
    </w:p>
    <w:p w:rsidR="00946B30" w:rsidRDefault="00946B30" w:rsidP="008B2EEE">
      <w:pPr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F20C5" w:rsidRDefault="00946B30" w:rsidP="008B2EE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Петров Алексей Владимирович.</w:t>
      </w: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56DC0"/>
    <w:rsid w:val="00144413"/>
    <w:rsid w:val="002F20C5"/>
    <w:rsid w:val="00310FCF"/>
    <w:rsid w:val="00340640"/>
    <w:rsid w:val="004E4CB6"/>
    <w:rsid w:val="006032CF"/>
    <w:rsid w:val="00633625"/>
    <w:rsid w:val="00647406"/>
    <w:rsid w:val="00714F5F"/>
    <w:rsid w:val="00731F9A"/>
    <w:rsid w:val="008423DE"/>
    <w:rsid w:val="008B2EEE"/>
    <w:rsid w:val="00946B30"/>
    <w:rsid w:val="00985C67"/>
    <w:rsid w:val="00AC5416"/>
    <w:rsid w:val="00AE3E1B"/>
    <w:rsid w:val="00B9404E"/>
    <w:rsid w:val="00C4164D"/>
    <w:rsid w:val="00C51295"/>
    <w:rsid w:val="00D95A26"/>
    <w:rsid w:val="00E135E7"/>
    <w:rsid w:val="00E60C40"/>
    <w:rsid w:val="00EC3432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Марданова Э.А.</cp:lastModifiedBy>
  <cp:revision>3</cp:revision>
  <cp:lastPrinted>2025-03-26T10:59:00Z</cp:lastPrinted>
  <dcterms:created xsi:type="dcterms:W3CDTF">2025-07-07T07:57:00Z</dcterms:created>
  <dcterms:modified xsi:type="dcterms:W3CDTF">2025-07-07T07:59:00Z</dcterms:modified>
</cp:coreProperties>
</file>