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C02" w:rsidRPr="000F7C02" w:rsidRDefault="000F7C02">
      <w:pPr>
        <w:pStyle w:val="ConsPlusTitle"/>
        <w:jc w:val="center"/>
        <w:outlineLvl w:val="0"/>
      </w:pPr>
      <w:r w:rsidRPr="000F7C02">
        <w:t>ПРАВИТЕЛЬСТВО РОССИЙСКОЙ ФЕДЕРАЦИИ</w:t>
      </w:r>
    </w:p>
    <w:p w:rsidR="000F7C02" w:rsidRPr="000F7C02" w:rsidRDefault="000F7C02">
      <w:pPr>
        <w:pStyle w:val="ConsPlusTitle"/>
        <w:jc w:val="center"/>
      </w:pPr>
    </w:p>
    <w:p w:rsidR="000F7C02" w:rsidRPr="000F7C02" w:rsidRDefault="000F7C02">
      <w:pPr>
        <w:pStyle w:val="ConsPlusTitle"/>
        <w:jc w:val="center"/>
      </w:pPr>
      <w:r w:rsidRPr="000F7C02">
        <w:t>ПОСТАНОВЛЕНИЕ</w:t>
      </w:r>
    </w:p>
    <w:p w:rsidR="000F7C02" w:rsidRPr="000F7C02" w:rsidRDefault="000F7C02">
      <w:pPr>
        <w:pStyle w:val="ConsPlusTitle"/>
        <w:jc w:val="center"/>
      </w:pPr>
      <w:r w:rsidRPr="000F7C02">
        <w:t>от 9 января 2014 г. N 10</w:t>
      </w:r>
    </w:p>
    <w:p w:rsidR="000F7C02" w:rsidRPr="000F7C02" w:rsidRDefault="000F7C02">
      <w:pPr>
        <w:pStyle w:val="ConsPlusTitle"/>
        <w:jc w:val="center"/>
      </w:pPr>
    </w:p>
    <w:p w:rsidR="000F7C02" w:rsidRPr="000F7C02" w:rsidRDefault="000F7C02">
      <w:pPr>
        <w:pStyle w:val="ConsPlusTitle"/>
        <w:jc w:val="center"/>
      </w:pPr>
      <w:r w:rsidRPr="000F7C02">
        <w:t>О ПОРЯДКЕ СООБЩЕНИЯ</w:t>
      </w:r>
    </w:p>
    <w:p w:rsidR="000F7C02" w:rsidRPr="000F7C02" w:rsidRDefault="000F7C02">
      <w:pPr>
        <w:pStyle w:val="ConsPlusTitle"/>
        <w:jc w:val="center"/>
      </w:pPr>
      <w:r w:rsidRPr="000F7C02">
        <w:t>ОТДЕЛЬНЫМИ КАТЕГОРИЯМИ ЛИЦ О ПОЛУЧЕНИИ ПОДАРКА В СВЯЗИ</w:t>
      </w:r>
    </w:p>
    <w:p w:rsidR="000F7C02" w:rsidRPr="000F7C02" w:rsidRDefault="000F7C02">
      <w:pPr>
        <w:pStyle w:val="ConsPlusTitle"/>
        <w:jc w:val="center"/>
      </w:pPr>
      <w:r w:rsidRPr="000F7C02">
        <w:t>С ПРОТОКОЛЬНЫМИ МЕРОПРИЯТИЯМИ, СЛУЖЕБНЫМИ КОМАНДИРОВКАМИ</w:t>
      </w:r>
    </w:p>
    <w:p w:rsidR="000F7C02" w:rsidRPr="000F7C02" w:rsidRDefault="000F7C02">
      <w:pPr>
        <w:pStyle w:val="ConsPlusTitle"/>
        <w:jc w:val="center"/>
      </w:pPr>
      <w:r w:rsidRPr="000F7C02">
        <w:t>И ДРУГИМИ ОФИЦИАЛЬНЫМИ МЕРОПРИЯТИЯМИ, УЧАСТИЕ В КОТОРЫХ</w:t>
      </w:r>
    </w:p>
    <w:p w:rsidR="000F7C02" w:rsidRPr="000F7C02" w:rsidRDefault="000F7C02">
      <w:pPr>
        <w:pStyle w:val="ConsPlusTitle"/>
        <w:jc w:val="center"/>
      </w:pPr>
      <w:r w:rsidRPr="000F7C02">
        <w:t xml:space="preserve">СВЯЗАНО С ИСПОЛНЕНИЕМ ИМИ </w:t>
      </w:r>
      <w:proofErr w:type="gramStart"/>
      <w:r w:rsidRPr="000F7C02">
        <w:t>СЛУЖЕБНЫХ</w:t>
      </w:r>
      <w:proofErr w:type="gramEnd"/>
      <w:r w:rsidRPr="000F7C02">
        <w:t xml:space="preserve"> (ДОЛЖНОСТНЫХ)</w:t>
      </w:r>
    </w:p>
    <w:p w:rsidR="000F7C02" w:rsidRPr="000F7C02" w:rsidRDefault="000F7C02">
      <w:pPr>
        <w:pStyle w:val="ConsPlusTitle"/>
        <w:jc w:val="center"/>
      </w:pPr>
      <w:r w:rsidRPr="000F7C02">
        <w:t>ОБЯЗАННОСТЕЙ, СДАЧИ И ОЦЕНКИ ПОДАРКА, РЕАЛИЗАЦИИ</w:t>
      </w:r>
    </w:p>
    <w:p w:rsidR="000F7C02" w:rsidRPr="000F7C02" w:rsidRDefault="000F7C02">
      <w:pPr>
        <w:pStyle w:val="ConsPlusTitle"/>
        <w:jc w:val="center"/>
      </w:pPr>
      <w:r w:rsidRPr="000F7C02">
        <w:t>(ВЫКУПА) И ЗАЧИСЛЕНИЯ СРЕДСТВ, ВЫРУЧЕННЫХ</w:t>
      </w:r>
    </w:p>
    <w:p w:rsidR="000F7C02" w:rsidRPr="000F7C02" w:rsidRDefault="000F7C02">
      <w:pPr>
        <w:pStyle w:val="ConsPlusTitle"/>
        <w:jc w:val="center"/>
      </w:pPr>
      <w:r w:rsidRPr="000F7C02">
        <w:t>ОТ ЕГО РЕАЛИЗАЦИИ</w:t>
      </w:r>
    </w:p>
    <w:p w:rsidR="000F7C02" w:rsidRPr="000F7C02" w:rsidRDefault="000F7C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F7C02" w:rsidRPr="000F7C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7C02" w:rsidRPr="000F7C02" w:rsidRDefault="000F7C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7C02" w:rsidRPr="000F7C02" w:rsidRDefault="000F7C02">
            <w:pPr>
              <w:pStyle w:val="ConsPlusNormal"/>
              <w:jc w:val="center"/>
            </w:pPr>
            <w:r w:rsidRPr="000F7C02">
              <w:t>Список изменяющих документов</w:t>
            </w:r>
          </w:p>
          <w:p w:rsidR="000F7C02" w:rsidRPr="000F7C02" w:rsidRDefault="000F7C02">
            <w:pPr>
              <w:pStyle w:val="ConsPlusNormal"/>
              <w:jc w:val="center"/>
            </w:pPr>
            <w:proofErr w:type="gramStart"/>
            <w:r w:rsidRPr="000F7C02">
              <w:t xml:space="preserve">(в ред. Постановлений Правительства РФ от 12.10.2015 </w:t>
            </w:r>
            <w:hyperlink r:id="rId5">
              <w:r w:rsidRPr="000F7C02">
                <w:t>N 1089</w:t>
              </w:r>
            </w:hyperlink>
            <w:r w:rsidRPr="000F7C02">
              <w:t>,</w:t>
            </w:r>
            <w:proofErr w:type="gramEnd"/>
          </w:p>
          <w:p w:rsidR="000F7C02" w:rsidRPr="000F7C02" w:rsidRDefault="000F7C02">
            <w:pPr>
              <w:pStyle w:val="ConsPlusNormal"/>
              <w:jc w:val="center"/>
            </w:pPr>
            <w:r w:rsidRPr="000F7C02">
              <w:t xml:space="preserve">от 24.03.2023 </w:t>
            </w:r>
            <w:hyperlink r:id="rId6">
              <w:r w:rsidRPr="000F7C02">
                <w:t>N 471</w:t>
              </w:r>
            </w:hyperlink>
            <w:r w:rsidRPr="000F7C02">
              <w:t>)</w:t>
            </w: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r>
    </w:tbl>
    <w:p w:rsidR="000F7C02" w:rsidRPr="000F7C02" w:rsidRDefault="000F7C02">
      <w:pPr>
        <w:pStyle w:val="ConsPlusNormal"/>
        <w:jc w:val="center"/>
      </w:pPr>
    </w:p>
    <w:p w:rsidR="000F7C02" w:rsidRPr="000F7C02" w:rsidRDefault="000F7C02">
      <w:pPr>
        <w:pStyle w:val="ConsPlusNormal"/>
        <w:ind w:firstLine="540"/>
        <w:jc w:val="both"/>
      </w:pPr>
      <w:r w:rsidRPr="000F7C02">
        <w:t>Правительство Российской Федерации постановляет:</w:t>
      </w:r>
    </w:p>
    <w:p w:rsidR="000F7C02" w:rsidRPr="000F7C02" w:rsidRDefault="000F7C02">
      <w:pPr>
        <w:pStyle w:val="ConsPlusNormal"/>
        <w:jc w:val="both"/>
      </w:pPr>
      <w:r w:rsidRPr="000F7C02">
        <w:t xml:space="preserve">(преамбула в ред. </w:t>
      </w:r>
      <w:hyperlink r:id="rId7">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1. Утвердить прилагаемое Типовое </w:t>
      </w:r>
      <w:hyperlink w:anchor="P43">
        <w:r w:rsidRPr="000F7C02">
          <w:t>положение</w:t>
        </w:r>
      </w:hyperlink>
      <w:r w:rsidRPr="000F7C02">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0F7C02" w:rsidRPr="000F7C02" w:rsidRDefault="000F7C02">
      <w:pPr>
        <w:pStyle w:val="ConsPlusNormal"/>
        <w:jc w:val="both"/>
      </w:pPr>
      <w:r w:rsidRPr="000F7C02">
        <w:t xml:space="preserve">(в ред. </w:t>
      </w:r>
      <w:hyperlink r:id="rId8">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2. Установить, что федеральные государственные органы осуществляют прием подарков, полученных лицами, замещающими государственные должности Российской Федерации, и федеральными государственными служащими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
    <w:p w:rsidR="000F7C02" w:rsidRPr="000F7C02" w:rsidRDefault="000F7C02">
      <w:pPr>
        <w:pStyle w:val="ConsPlusNormal"/>
        <w:spacing w:before="240"/>
        <w:ind w:firstLine="540"/>
        <w:jc w:val="both"/>
      </w:pPr>
      <w:r w:rsidRPr="000F7C02">
        <w:t xml:space="preserve">3. </w:t>
      </w:r>
      <w:proofErr w:type="gramStart"/>
      <w:r w:rsidRPr="000F7C02">
        <w:t>Реализация полномочий, предусмотренных настоящим постановлением, осуществляется в пределах установленной предельной численности федеральных государственных служащих, а также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roofErr w:type="gramEnd"/>
    </w:p>
    <w:p w:rsidR="000F7C02" w:rsidRPr="000F7C02" w:rsidRDefault="000F7C02">
      <w:pPr>
        <w:pStyle w:val="ConsPlusNormal"/>
        <w:spacing w:before="240"/>
        <w:ind w:firstLine="540"/>
        <w:jc w:val="both"/>
      </w:pPr>
      <w:r w:rsidRPr="000F7C02">
        <w:t>4. Министерству труда и социальной защиты Российской Федерации давать разъяснения по вопросам, связанным с применением настоящего постановления.</w:t>
      </w:r>
    </w:p>
    <w:p w:rsidR="000F7C02" w:rsidRPr="000F7C02" w:rsidRDefault="000F7C02">
      <w:pPr>
        <w:pStyle w:val="ConsPlusNormal"/>
        <w:spacing w:before="240"/>
        <w:ind w:firstLine="540"/>
        <w:jc w:val="both"/>
      </w:pPr>
      <w:r w:rsidRPr="000F7C02">
        <w:t xml:space="preserve">5. </w:t>
      </w:r>
      <w:proofErr w:type="gramStart"/>
      <w:r w:rsidRPr="000F7C02">
        <w:t xml:space="preserve">Федеральным органам исполнительной власти, руководство деятельностью которых осуществляет Правительство Российской Федерации, разработать и утвердить 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 на основании </w:t>
      </w:r>
      <w:hyperlink w:anchor="P43">
        <w:r w:rsidRPr="000F7C02">
          <w:t>Типового положения</w:t>
        </w:r>
        <w:proofErr w:type="gramEnd"/>
      </w:hyperlink>
      <w:r w:rsidRPr="000F7C02">
        <w:t xml:space="preserve">, </w:t>
      </w:r>
      <w:proofErr w:type="gramStart"/>
      <w:r w:rsidRPr="000F7C02">
        <w:t xml:space="preserve">утвержденного настоящим постановлением, и </w:t>
      </w:r>
      <w:hyperlink r:id="rId9">
        <w:r w:rsidRPr="000F7C02">
          <w:t>постановления</w:t>
        </w:r>
      </w:hyperlink>
      <w:r w:rsidRPr="000F7C02">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w:t>
      </w:r>
      <w:r w:rsidRPr="000F7C02">
        <w:lastRenderedPageBreak/>
        <w:t>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w:t>
      </w:r>
      <w:proofErr w:type="gramEnd"/>
      <w:r w:rsidRPr="000F7C02">
        <w:t xml:space="preserve">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0F7C02" w:rsidRPr="000F7C02" w:rsidRDefault="000F7C02">
      <w:pPr>
        <w:pStyle w:val="ConsPlusNormal"/>
        <w:jc w:val="both"/>
      </w:pPr>
      <w:r w:rsidRPr="000F7C02">
        <w:t xml:space="preserve">(п. 5 </w:t>
      </w:r>
      <w:proofErr w:type="gramStart"/>
      <w:r w:rsidRPr="000F7C02">
        <w:t>введен</w:t>
      </w:r>
      <w:proofErr w:type="gramEnd"/>
      <w:r w:rsidRPr="000F7C02">
        <w:t xml:space="preserve"> </w:t>
      </w:r>
      <w:hyperlink r:id="rId10">
        <w:r w:rsidRPr="000F7C02">
          <w:t>Постановлением</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6. </w:t>
      </w:r>
      <w:proofErr w:type="gramStart"/>
      <w:r w:rsidRPr="000F7C02">
        <w:t>Рекомендовать федеральным государственным органам, органам государственной власти субъектов Российской Федерации и органам местного самоуправления, Центральному банку Российской Федерации и организациям, созданным Российской Федерацией на основании федеральных законов, организациям, созданным для выполнения задач, поставленных перед федеральными государственными органами, разработать и утвердить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w:t>
      </w:r>
      <w:proofErr w:type="gramEnd"/>
      <w:r w:rsidRPr="000F7C02">
        <w:t xml:space="preserve"> с исполнением служебных (должностных) обязанностей, его сдачи, оценки и реализации (выкупа) на основании </w:t>
      </w:r>
      <w:hyperlink w:anchor="P43">
        <w:r w:rsidRPr="000F7C02">
          <w:t>Типового положения</w:t>
        </w:r>
      </w:hyperlink>
      <w:r w:rsidRPr="000F7C02">
        <w:t>, утвержденного настоящим постановлением.</w:t>
      </w:r>
    </w:p>
    <w:p w:rsidR="000F7C02" w:rsidRPr="000F7C02" w:rsidRDefault="000F7C02">
      <w:pPr>
        <w:pStyle w:val="ConsPlusNormal"/>
        <w:jc w:val="both"/>
      </w:pPr>
      <w:r w:rsidRPr="000F7C02">
        <w:t xml:space="preserve">(п. 6 </w:t>
      </w:r>
      <w:proofErr w:type="gramStart"/>
      <w:r w:rsidRPr="000F7C02">
        <w:t>введен</w:t>
      </w:r>
      <w:proofErr w:type="gramEnd"/>
      <w:r w:rsidRPr="000F7C02">
        <w:t xml:space="preserve"> </w:t>
      </w:r>
      <w:hyperlink r:id="rId11">
        <w:r w:rsidRPr="000F7C02">
          <w:t>Постановлением</w:t>
        </w:r>
      </w:hyperlink>
      <w:r w:rsidRPr="000F7C02">
        <w:t xml:space="preserve"> Правительства РФ от 12.10.2015 N 1089)</w:t>
      </w:r>
    </w:p>
    <w:p w:rsidR="000F7C02" w:rsidRPr="000F7C02" w:rsidRDefault="000F7C02">
      <w:pPr>
        <w:pStyle w:val="ConsPlusNormal"/>
        <w:ind w:firstLine="540"/>
        <w:jc w:val="both"/>
      </w:pPr>
    </w:p>
    <w:p w:rsidR="000F7C02" w:rsidRPr="000F7C02" w:rsidRDefault="000F7C02">
      <w:pPr>
        <w:pStyle w:val="ConsPlusNormal"/>
        <w:jc w:val="right"/>
      </w:pPr>
      <w:r w:rsidRPr="000F7C02">
        <w:t>Председатель Правительства</w:t>
      </w:r>
    </w:p>
    <w:p w:rsidR="000F7C02" w:rsidRPr="000F7C02" w:rsidRDefault="000F7C02">
      <w:pPr>
        <w:pStyle w:val="ConsPlusNormal"/>
        <w:jc w:val="right"/>
      </w:pPr>
      <w:r w:rsidRPr="000F7C02">
        <w:t>Российской Федерации</w:t>
      </w:r>
    </w:p>
    <w:p w:rsidR="000F7C02" w:rsidRPr="000F7C02" w:rsidRDefault="000F7C02">
      <w:pPr>
        <w:pStyle w:val="ConsPlusNormal"/>
        <w:jc w:val="right"/>
      </w:pPr>
      <w:r w:rsidRPr="000F7C02">
        <w:t>Д.МЕДВЕДЕВ</w:t>
      </w:r>
    </w:p>
    <w:p w:rsidR="000F7C02" w:rsidRPr="000F7C02" w:rsidRDefault="000F7C02">
      <w:pPr>
        <w:pStyle w:val="ConsPlusNormal"/>
        <w:ind w:firstLine="540"/>
        <w:jc w:val="both"/>
      </w:pPr>
    </w:p>
    <w:p w:rsidR="000F7C02" w:rsidRPr="000F7C02" w:rsidRDefault="000F7C02">
      <w:pPr>
        <w:pStyle w:val="ConsPlusNormal"/>
        <w:ind w:firstLine="540"/>
        <w:jc w:val="both"/>
      </w:pPr>
    </w:p>
    <w:p w:rsidR="000F7C02" w:rsidRPr="000F7C02" w:rsidRDefault="000F7C02">
      <w:pPr>
        <w:pStyle w:val="ConsPlusNormal"/>
        <w:ind w:firstLine="540"/>
        <w:jc w:val="both"/>
      </w:pPr>
    </w:p>
    <w:p w:rsidR="000F7C02" w:rsidRPr="000F7C02" w:rsidRDefault="000F7C02">
      <w:pPr>
        <w:pStyle w:val="ConsPlusNormal"/>
        <w:ind w:firstLine="540"/>
        <w:jc w:val="both"/>
      </w:pPr>
    </w:p>
    <w:p w:rsidR="000F7C02" w:rsidRPr="000F7C02" w:rsidRDefault="000F7C02">
      <w:pPr>
        <w:pStyle w:val="ConsPlusNormal"/>
        <w:ind w:firstLine="540"/>
        <w:jc w:val="both"/>
      </w:pPr>
    </w:p>
    <w:p w:rsidR="000F7C02" w:rsidRPr="000F7C02" w:rsidRDefault="000F7C02">
      <w:pPr>
        <w:pStyle w:val="ConsPlusNormal"/>
        <w:jc w:val="right"/>
        <w:outlineLvl w:val="0"/>
      </w:pPr>
      <w:r w:rsidRPr="000F7C02">
        <w:t>Утверждено</w:t>
      </w:r>
    </w:p>
    <w:p w:rsidR="000F7C02" w:rsidRPr="000F7C02" w:rsidRDefault="000F7C02">
      <w:pPr>
        <w:pStyle w:val="ConsPlusNormal"/>
        <w:jc w:val="right"/>
      </w:pPr>
      <w:r w:rsidRPr="000F7C02">
        <w:t>постановлением Правительства</w:t>
      </w:r>
    </w:p>
    <w:p w:rsidR="000F7C02" w:rsidRPr="000F7C02" w:rsidRDefault="000F7C02">
      <w:pPr>
        <w:pStyle w:val="ConsPlusNormal"/>
        <w:jc w:val="right"/>
      </w:pPr>
      <w:r w:rsidRPr="000F7C02">
        <w:t>Российской Федерации</w:t>
      </w:r>
    </w:p>
    <w:p w:rsidR="000F7C02" w:rsidRPr="000F7C02" w:rsidRDefault="000F7C02">
      <w:pPr>
        <w:pStyle w:val="ConsPlusNormal"/>
        <w:jc w:val="right"/>
      </w:pPr>
      <w:r w:rsidRPr="000F7C02">
        <w:t>от 9 января 2014 г. N 10</w:t>
      </w:r>
    </w:p>
    <w:p w:rsidR="000F7C02" w:rsidRPr="000F7C02" w:rsidRDefault="000F7C02">
      <w:pPr>
        <w:pStyle w:val="ConsPlusNormal"/>
        <w:ind w:firstLine="540"/>
        <w:jc w:val="both"/>
      </w:pPr>
    </w:p>
    <w:p w:rsidR="000F7C02" w:rsidRPr="000F7C02" w:rsidRDefault="000F7C02">
      <w:pPr>
        <w:pStyle w:val="ConsPlusTitle"/>
        <w:jc w:val="center"/>
      </w:pPr>
      <w:bookmarkStart w:id="0" w:name="P43"/>
      <w:bookmarkEnd w:id="0"/>
      <w:r w:rsidRPr="000F7C02">
        <w:t>ТИПОВОЕ ПОЛОЖЕНИЕ</w:t>
      </w:r>
    </w:p>
    <w:p w:rsidR="000F7C02" w:rsidRPr="000F7C02" w:rsidRDefault="000F7C02">
      <w:pPr>
        <w:pStyle w:val="ConsPlusTitle"/>
        <w:jc w:val="center"/>
      </w:pPr>
      <w:r w:rsidRPr="000F7C02">
        <w:t>О СООБЩЕНИИ ОТДЕЛЬНЫМИ КАТЕГОРИЯМИ ЛИЦ О ПОЛУЧЕНИИ</w:t>
      </w:r>
    </w:p>
    <w:p w:rsidR="000F7C02" w:rsidRPr="000F7C02" w:rsidRDefault="000F7C02">
      <w:pPr>
        <w:pStyle w:val="ConsPlusTitle"/>
        <w:jc w:val="center"/>
      </w:pPr>
      <w:r w:rsidRPr="000F7C02">
        <w:t>ПОДАРКА В СВЯЗИ С ПРОТОКОЛЬНЫМИ МЕРОПРИЯТИЯМИ, СЛУЖЕБНЫМИ</w:t>
      </w:r>
    </w:p>
    <w:p w:rsidR="000F7C02" w:rsidRPr="000F7C02" w:rsidRDefault="000F7C02">
      <w:pPr>
        <w:pStyle w:val="ConsPlusTitle"/>
        <w:jc w:val="center"/>
      </w:pPr>
      <w:r w:rsidRPr="000F7C02">
        <w:t>КОМАНДИРОВКАМИ И ДРУГИМИ ОФИЦИАЛЬНЫМИ МЕРОПРИЯТИЯМИ,</w:t>
      </w:r>
    </w:p>
    <w:p w:rsidR="000F7C02" w:rsidRPr="000F7C02" w:rsidRDefault="000F7C02">
      <w:pPr>
        <w:pStyle w:val="ConsPlusTitle"/>
        <w:jc w:val="center"/>
      </w:pPr>
      <w:proofErr w:type="gramStart"/>
      <w:r w:rsidRPr="000F7C02">
        <w:t>УЧАСТИЕ</w:t>
      </w:r>
      <w:proofErr w:type="gramEnd"/>
      <w:r w:rsidRPr="000F7C02">
        <w:t xml:space="preserve"> В КОТОРЫХ СВЯЗАНО С ИСПОЛНЕНИЕМ ИМИ СЛУЖЕБНЫХ</w:t>
      </w:r>
    </w:p>
    <w:p w:rsidR="000F7C02" w:rsidRPr="000F7C02" w:rsidRDefault="000F7C02">
      <w:pPr>
        <w:pStyle w:val="ConsPlusTitle"/>
        <w:jc w:val="center"/>
      </w:pPr>
      <w:r w:rsidRPr="000F7C02">
        <w:t>(ДОЛЖНОСТНЫХ) ОБЯЗАННОСТЕЙ, СДАЧЕ И ОЦЕНКЕ ПОДАРКА,</w:t>
      </w:r>
    </w:p>
    <w:p w:rsidR="000F7C02" w:rsidRPr="000F7C02" w:rsidRDefault="000F7C02">
      <w:pPr>
        <w:pStyle w:val="ConsPlusTitle"/>
        <w:jc w:val="center"/>
      </w:pPr>
      <w:r w:rsidRPr="000F7C02">
        <w:t>РЕАЛИЗАЦИИ (ВЫКУПЕ) И ЗАЧИСЛЕНИИ СРЕДСТВ,</w:t>
      </w:r>
    </w:p>
    <w:p w:rsidR="000F7C02" w:rsidRPr="000F7C02" w:rsidRDefault="000F7C02">
      <w:pPr>
        <w:pStyle w:val="ConsPlusTitle"/>
        <w:jc w:val="center"/>
      </w:pPr>
      <w:proofErr w:type="gramStart"/>
      <w:r w:rsidRPr="000F7C02">
        <w:t>ВЫРУЧЕННЫХ</w:t>
      </w:r>
      <w:proofErr w:type="gramEnd"/>
      <w:r w:rsidRPr="000F7C02">
        <w:t xml:space="preserve"> ОТ ЕГО РЕАЛИЗАЦИИ</w:t>
      </w:r>
    </w:p>
    <w:p w:rsidR="000F7C02" w:rsidRPr="000F7C02" w:rsidRDefault="000F7C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F7C02" w:rsidRPr="000F7C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7C02" w:rsidRPr="000F7C02" w:rsidRDefault="000F7C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7C02" w:rsidRPr="000F7C02" w:rsidRDefault="000F7C02">
            <w:pPr>
              <w:pStyle w:val="ConsPlusNormal"/>
              <w:jc w:val="center"/>
            </w:pPr>
            <w:r w:rsidRPr="000F7C02">
              <w:t>Список изменяющих документов</w:t>
            </w:r>
          </w:p>
          <w:p w:rsidR="000F7C02" w:rsidRPr="000F7C02" w:rsidRDefault="000F7C02">
            <w:pPr>
              <w:pStyle w:val="ConsPlusNormal"/>
              <w:jc w:val="center"/>
            </w:pPr>
            <w:proofErr w:type="gramStart"/>
            <w:r w:rsidRPr="000F7C02">
              <w:t xml:space="preserve">(в ред. Постановлений Правительства РФ от 12.10.2015 </w:t>
            </w:r>
            <w:hyperlink r:id="rId12">
              <w:r w:rsidRPr="000F7C02">
                <w:t>N 1089</w:t>
              </w:r>
            </w:hyperlink>
            <w:r w:rsidRPr="000F7C02">
              <w:t>,</w:t>
            </w:r>
            <w:proofErr w:type="gramEnd"/>
          </w:p>
          <w:p w:rsidR="000F7C02" w:rsidRPr="000F7C02" w:rsidRDefault="000F7C02">
            <w:pPr>
              <w:pStyle w:val="ConsPlusNormal"/>
              <w:jc w:val="center"/>
            </w:pPr>
            <w:r w:rsidRPr="000F7C02">
              <w:t xml:space="preserve">от 24.03.2023 </w:t>
            </w:r>
            <w:hyperlink r:id="rId13">
              <w:r w:rsidRPr="000F7C02">
                <w:t>N 471</w:t>
              </w:r>
            </w:hyperlink>
            <w:r w:rsidRPr="000F7C02">
              <w:t>)</w:t>
            </w: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r>
    </w:tbl>
    <w:p w:rsidR="000F7C02" w:rsidRPr="000F7C02" w:rsidRDefault="000F7C02">
      <w:pPr>
        <w:pStyle w:val="ConsPlusNormal"/>
        <w:ind w:firstLine="540"/>
        <w:jc w:val="both"/>
      </w:pPr>
    </w:p>
    <w:p w:rsidR="000F7C02" w:rsidRPr="000F7C02" w:rsidRDefault="000F7C02">
      <w:pPr>
        <w:pStyle w:val="ConsPlusNormal"/>
        <w:ind w:firstLine="540"/>
        <w:jc w:val="both"/>
      </w:pPr>
      <w:r w:rsidRPr="000F7C02">
        <w:t xml:space="preserve">1. </w:t>
      </w:r>
      <w:proofErr w:type="gramStart"/>
      <w:r w:rsidRPr="000F7C02">
        <w:t xml:space="preserve">Настоящее Типовое положение определяет </w:t>
      </w:r>
      <w:hyperlink r:id="rId14">
        <w:r w:rsidRPr="000F7C02">
          <w:t>порядок</w:t>
        </w:r>
      </w:hyperlink>
      <w:r w:rsidRPr="000F7C02">
        <w:t xml:space="preserve"> сообщения лицами, замещающими государственные (муниципальные) должности, государственными (муниципальными) служащими, служащими Центрального банка Российской Федерации, работниками Фонда пенсионного и социального страхования Российской Федерации, Федерального фонда </w:t>
      </w:r>
      <w:r w:rsidRPr="000F7C02">
        <w:lastRenderedPageBreak/>
        <w:t>обязательного медицинского страхования, иных организаций, созданных Российской Федерацией на основании федеральных законов, а также организаций, созданных для выполнения задач, поставленных перед федеральными государственными органами (далее соответственно - лица, замещающие государственные (муниципальные) должности</w:t>
      </w:r>
      <w:proofErr w:type="gramEnd"/>
      <w:r w:rsidRPr="000F7C02">
        <w:t>, служащие, работники),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0F7C02" w:rsidRPr="000F7C02" w:rsidRDefault="000F7C02">
      <w:pPr>
        <w:pStyle w:val="ConsPlusNormal"/>
        <w:jc w:val="both"/>
      </w:pPr>
      <w:r w:rsidRPr="000F7C02">
        <w:t xml:space="preserve">(в ред. </w:t>
      </w:r>
      <w:hyperlink r:id="rId15">
        <w:r w:rsidRPr="000F7C02">
          <w:t>Постановления</w:t>
        </w:r>
      </w:hyperlink>
      <w:r w:rsidRPr="000F7C02">
        <w:t xml:space="preserve"> Правительства РФ от 24.03.2023 N 471)</w:t>
      </w:r>
    </w:p>
    <w:p w:rsidR="000F7C02" w:rsidRPr="000F7C02" w:rsidRDefault="000F7C02">
      <w:pPr>
        <w:pStyle w:val="ConsPlusNormal"/>
        <w:spacing w:before="240"/>
        <w:ind w:firstLine="540"/>
        <w:jc w:val="both"/>
      </w:pPr>
      <w:r w:rsidRPr="000F7C02">
        <w:t>2. Для целей настоящего Типового положения используются следующие понятия:</w:t>
      </w:r>
    </w:p>
    <w:p w:rsidR="000F7C02" w:rsidRPr="000F7C02" w:rsidRDefault="000F7C02">
      <w:pPr>
        <w:pStyle w:val="ConsPlusNormal"/>
        <w:spacing w:before="240"/>
        <w:ind w:firstLine="540"/>
        <w:jc w:val="both"/>
      </w:pPr>
      <w:proofErr w:type="gramStart"/>
      <w:r w:rsidRPr="000F7C02">
        <w:t>"подарок,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w:t>
      </w:r>
      <w:proofErr w:type="gramEnd"/>
      <w:r w:rsidRPr="000F7C02">
        <w:t xml:space="preserve"> в целях исполнения им своих служебных (должностных) обязанностей, цветов и ценных подарков, которые вручены в качестве поощрения (награды);</w:t>
      </w:r>
    </w:p>
    <w:p w:rsidR="000F7C02" w:rsidRPr="000F7C02" w:rsidRDefault="000F7C02">
      <w:pPr>
        <w:pStyle w:val="ConsPlusNormal"/>
        <w:spacing w:before="240"/>
        <w:ind w:firstLine="540"/>
        <w:jc w:val="both"/>
      </w:pPr>
      <w:proofErr w:type="gramStart"/>
      <w:r w:rsidRPr="000F7C02">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w:t>
      </w:r>
      <w:proofErr w:type="gramEnd"/>
      <w:r w:rsidRPr="000F7C02">
        <w:t xml:space="preserve">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0F7C02" w:rsidRPr="000F7C02" w:rsidRDefault="000F7C02">
      <w:pPr>
        <w:pStyle w:val="ConsPlusNormal"/>
        <w:jc w:val="both"/>
      </w:pPr>
      <w:r w:rsidRPr="000F7C02">
        <w:t xml:space="preserve">(в ред. </w:t>
      </w:r>
      <w:hyperlink r:id="rId16">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3. </w:t>
      </w:r>
      <w:proofErr w:type="gramStart"/>
      <w:r w:rsidRPr="000F7C02">
        <w:t>Лица, 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roofErr w:type="gramEnd"/>
    </w:p>
    <w:p w:rsidR="000F7C02" w:rsidRPr="000F7C02" w:rsidRDefault="000F7C02">
      <w:pPr>
        <w:pStyle w:val="ConsPlusNormal"/>
        <w:jc w:val="both"/>
      </w:pPr>
      <w:r w:rsidRPr="000F7C02">
        <w:t>(</w:t>
      </w:r>
      <w:proofErr w:type="gramStart"/>
      <w:r w:rsidRPr="000F7C02">
        <w:t>п</w:t>
      </w:r>
      <w:proofErr w:type="gramEnd"/>
      <w:r w:rsidRPr="000F7C02">
        <w:t xml:space="preserve">. 3 в ред. </w:t>
      </w:r>
      <w:hyperlink r:id="rId17">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4. </w:t>
      </w:r>
      <w:proofErr w:type="gramStart"/>
      <w:r w:rsidRPr="000F7C02">
        <w:t>Лица, замещающие государственные (муниципальные) должности, служащие, работники обязаны в порядке, предусмотренном настоящим Типовым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государственный (муниципальный) орган, фонд или иную организацию, в которых указанные лица проходят государственную (муниципальную) службу или осуществляют трудовую деятельность</w:t>
      </w:r>
      <w:proofErr w:type="gramEnd"/>
      <w:r w:rsidRPr="000F7C02">
        <w:t>.</w:t>
      </w:r>
    </w:p>
    <w:p w:rsidR="000F7C02" w:rsidRPr="000F7C02" w:rsidRDefault="000F7C02">
      <w:pPr>
        <w:pStyle w:val="ConsPlusNormal"/>
        <w:jc w:val="both"/>
      </w:pPr>
      <w:r w:rsidRPr="000F7C02">
        <w:t>(</w:t>
      </w:r>
      <w:proofErr w:type="gramStart"/>
      <w:r w:rsidRPr="000F7C02">
        <w:t>в</w:t>
      </w:r>
      <w:proofErr w:type="gramEnd"/>
      <w:r w:rsidRPr="000F7C02">
        <w:t xml:space="preserve"> ред. </w:t>
      </w:r>
      <w:hyperlink r:id="rId18">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bookmarkStart w:id="1" w:name="P65"/>
      <w:bookmarkEnd w:id="1"/>
      <w:r w:rsidRPr="000F7C02">
        <w:t xml:space="preserve">5. </w:t>
      </w:r>
      <w:proofErr w:type="gramStart"/>
      <w:r w:rsidRPr="000F7C02">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w:t>
      </w:r>
      <w:r w:rsidRPr="000F7C02">
        <w:lastRenderedPageBreak/>
        <w:t xml:space="preserve">согласно </w:t>
      </w:r>
      <w:hyperlink w:anchor="P93">
        <w:r w:rsidRPr="000F7C02">
          <w:t>приложению</w:t>
        </w:r>
      </w:hyperlink>
      <w:r w:rsidRPr="000F7C02">
        <w:t>, представляется не позднее 3 рабочих дней со дня получения подарка в уполномоченное структурное подразделение (уполномоченные орган или организацию) государственного (муниципального) органа, фонда или иной организации, в которых лицо, замещающее государственную (муниципальную</w:t>
      </w:r>
      <w:proofErr w:type="gramEnd"/>
      <w:r w:rsidRPr="000F7C02">
        <w:t xml:space="preserve">) </w:t>
      </w:r>
      <w:proofErr w:type="gramStart"/>
      <w:r w:rsidRPr="000F7C02">
        <w:t>должность, служащий, работник проходят государственную (муниципальную) службу или осуществляют трудовую деятельность (далее - уполномоченное структурное подразделение (уполномоченные орган или организация).</w:t>
      </w:r>
      <w:proofErr w:type="gramEnd"/>
      <w:r w:rsidRPr="000F7C02">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0F7C02" w:rsidRPr="000F7C02" w:rsidRDefault="000F7C02">
      <w:pPr>
        <w:pStyle w:val="ConsPlusNormal"/>
        <w:jc w:val="both"/>
      </w:pPr>
      <w:r w:rsidRPr="000F7C02">
        <w:t xml:space="preserve">(в ред. </w:t>
      </w:r>
      <w:hyperlink r:id="rId19">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bookmarkStart w:id="2" w:name="P67"/>
      <w:bookmarkEnd w:id="2"/>
      <w:r w:rsidRPr="000F7C02">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0F7C02" w:rsidRPr="000F7C02" w:rsidRDefault="000F7C02">
      <w:pPr>
        <w:pStyle w:val="ConsPlusNormal"/>
        <w:spacing w:before="240"/>
        <w:ind w:firstLine="540"/>
        <w:jc w:val="both"/>
      </w:pPr>
      <w:r w:rsidRPr="000F7C02">
        <w:t xml:space="preserve">При невозможности подачи уведомления в сроки, указанные в </w:t>
      </w:r>
      <w:hyperlink w:anchor="P65">
        <w:r w:rsidRPr="000F7C02">
          <w:t>абзацах первом</w:t>
        </w:r>
      </w:hyperlink>
      <w:r w:rsidRPr="000F7C02">
        <w:t xml:space="preserve"> и </w:t>
      </w:r>
      <w:hyperlink w:anchor="P67">
        <w:r w:rsidRPr="000F7C02">
          <w:t>втором</w:t>
        </w:r>
      </w:hyperlink>
      <w:r w:rsidRPr="000F7C02">
        <w:t xml:space="preserve"> настоящего пункта,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0F7C02" w:rsidRPr="000F7C02" w:rsidRDefault="000F7C02">
      <w:pPr>
        <w:pStyle w:val="ConsPlusNormal"/>
        <w:spacing w:before="240"/>
        <w:ind w:firstLine="540"/>
        <w:jc w:val="both"/>
      </w:pPr>
      <w:r w:rsidRPr="000F7C02">
        <w:t xml:space="preserve">6. </w:t>
      </w:r>
      <w:proofErr w:type="gramStart"/>
      <w:r w:rsidRPr="000F7C02">
        <w:t>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(уполномоченных органа или организации), образованные в соответствии с законодательством о бухгалтерском учете (далее - комиссия или коллегиальный орган).</w:t>
      </w:r>
      <w:proofErr w:type="gramEnd"/>
    </w:p>
    <w:p w:rsidR="000F7C02" w:rsidRPr="000F7C02" w:rsidRDefault="000F7C02">
      <w:pPr>
        <w:pStyle w:val="ConsPlusNormal"/>
        <w:jc w:val="both"/>
      </w:pPr>
      <w:r w:rsidRPr="000F7C02">
        <w:t>(</w:t>
      </w:r>
      <w:proofErr w:type="gramStart"/>
      <w:r w:rsidRPr="000F7C02">
        <w:t>в</w:t>
      </w:r>
      <w:proofErr w:type="gramEnd"/>
      <w:r w:rsidRPr="000F7C02">
        <w:t xml:space="preserve"> ред. </w:t>
      </w:r>
      <w:hyperlink r:id="rId20">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bookmarkStart w:id="3" w:name="P71"/>
      <w:bookmarkEnd w:id="3"/>
      <w:r w:rsidRPr="000F7C02">
        <w:t xml:space="preserve">7. </w:t>
      </w:r>
      <w:proofErr w:type="gramStart"/>
      <w:r w:rsidRPr="000F7C02">
        <w:t>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(уполномоченных органа или организации),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roofErr w:type="gramEnd"/>
    </w:p>
    <w:p w:rsidR="000F7C02" w:rsidRPr="000F7C02" w:rsidRDefault="000F7C02">
      <w:pPr>
        <w:pStyle w:val="ConsPlusNormal"/>
        <w:jc w:val="both"/>
      </w:pPr>
      <w:r w:rsidRPr="000F7C02">
        <w:t>(</w:t>
      </w:r>
      <w:proofErr w:type="gramStart"/>
      <w:r w:rsidRPr="000F7C02">
        <w:t>в</w:t>
      </w:r>
      <w:proofErr w:type="gramEnd"/>
      <w:r w:rsidRPr="000F7C02">
        <w:t xml:space="preserve"> ред. </w:t>
      </w:r>
      <w:hyperlink r:id="rId21">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8. 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w:t>
      </w:r>
      <w:hyperlink w:anchor="P71">
        <w:r w:rsidRPr="000F7C02">
          <w:t>пунктом 7</w:t>
        </w:r>
      </w:hyperlink>
      <w:r w:rsidRPr="000F7C02">
        <w:t xml:space="preserve"> настоящего Типового положения.</w:t>
      </w:r>
    </w:p>
    <w:p w:rsidR="000F7C02" w:rsidRPr="000F7C02" w:rsidRDefault="000F7C02">
      <w:pPr>
        <w:pStyle w:val="ConsPlusNormal"/>
        <w:spacing w:before="240"/>
        <w:ind w:firstLine="540"/>
        <w:jc w:val="both"/>
      </w:pPr>
      <w:r w:rsidRPr="000F7C02">
        <w:t xml:space="preserve">9. </w:t>
      </w:r>
      <w:proofErr w:type="gramStart"/>
      <w:r w:rsidRPr="000F7C02">
        <w:t>До передачи подарка по акту приема-передачи ответственность в соответствии с законодательством Российской Федерации за утрату</w:t>
      </w:r>
      <w:proofErr w:type="gramEnd"/>
      <w:r w:rsidRPr="000F7C02">
        <w:t xml:space="preserve"> или повреждение подарка несет лицо, получившее подарок.</w:t>
      </w:r>
    </w:p>
    <w:p w:rsidR="000F7C02" w:rsidRPr="000F7C02" w:rsidRDefault="000F7C02">
      <w:pPr>
        <w:pStyle w:val="ConsPlusNormal"/>
        <w:spacing w:before="240"/>
        <w:ind w:firstLine="540"/>
        <w:jc w:val="both"/>
      </w:pPr>
      <w:r w:rsidRPr="000F7C02">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0F7C02" w:rsidRPr="000F7C02" w:rsidRDefault="000F7C02">
      <w:pPr>
        <w:pStyle w:val="ConsPlusNormal"/>
        <w:spacing w:before="240"/>
        <w:ind w:firstLine="540"/>
        <w:jc w:val="both"/>
      </w:pPr>
      <w:r w:rsidRPr="000F7C02">
        <w:t xml:space="preserve">11. Уполномоченное структурное подразделение (уполномоченные орган или организация) обеспечивает включение в установленном порядке принятого к бухгалтерскому учету подарка, </w:t>
      </w:r>
      <w:r w:rsidRPr="000F7C02">
        <w:lastRenderedPageBreak/>
        <w:t>стоимость которого превышает 3 тыс. рублей, в реестр федерального имущества или соответствующий реестр субъекта Российской Федерации (реестр муниципального образования).</w:t>
      </w:r>
    </w:p>
    <w:p w:rsidR="000F7C02" w:rsidRPr="000F7C02" w:rsidRDefault="000F7C02">
      <w:pPr>
        <w:pStyle w:val="ConsPlusNormal"/>
        <w:jc w:val="both"/>
      </w:pPr>
      <w:r w:rsidRPr="000F7C02">
        <w:t>(</w:t>
      </w:r>
      <w:proofErr w:type="gramStart"/>
      <w:r w:rsidRPr="000F7C02">
        <w:t>в</w:t>
      </w:r>
      <w:proofErr w:type="gramEnd"/>
      <w:r w:rsidRPr="000F7C02">
        <w:t xml:space="preserve"> ред. </w:t>
      </w:r>
      <w:hyperlink r:id="rId22">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bookmarkStart w:id="4" w:name="P78"/>
      <w:bookmarkEnd w:id="4"/>
      <w:r w:rsidRPr="000F7C02">
        <w:t>12. 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0F7C02" w:rsidRPr="000F7C02" w:rsidRDefault="000F7C02">
      <w:pPr>
        <w:pStyle w:val="ConsPlusNormal"/>
        <w:spacing w:before="240"/>
        <w:ind w:firstLine="540"/>
        <w:jc w:val="both"/>
      </w:pPr>
      <w:bookmarkStart w:id="5" w:name="P79"/>
      <w:bookmarkEnd w:id="5"/>
      <w:r w:rsidRPr="000F7C02">
        <w:t xml:space="preserve">13. </w:t>
      </w:r>
      <w:proofErr w:type="gramStart"/>
      <w:r w:rsidRPr="000F7C02">
        <w:t xml:space="preserve">Уполномоченное структурное подразделение (уполномоченные орган или организация) в течение 3 месяцев со дня поступления заявления, указанного в </w:t>
      </w:r>
      <w:hyperlink w:anchor="P78">
        <w:r w:rsidRPr="000F7C02">
          <w:t>пункте 12</w:t>
        </w:r>
      </w:hyperlink>
      <w:r w:rsidRPr="000F7C02">
        <w:t xml:space="preserve"> настоящего Типового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0F7C02" w:rsidRPr="000F7C02" w:rsidRDefault="000F7C02">
      <w:pPr>
        <w:pStyle w:val="ConsPlusNormal"/>
        <w:jc w:val="both"/>
      </w:pPr>
      <w:r w:rsidRPr="000F7C02">
        <w:t>(</w:t>
      </w:r>
      <w:proofErr w:type="gramStart"/>
      <w:r w:rsidRPr="000F7C02">
        <w:t>в</w:t>
      </w:r>
      <w:proofErr w:type="gramEnd"/>
      <w:r w:rsidRPr="000F7C02">
        <w:t xml:space="preserve"> ред. </w:t>
      </w:r>
      <w:hyperlink r:id="rId23">
        <w:r w:rsidRPr="000F7C02">
          <w:t>Постановления</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13(1). </w:t>
      </w:r>
      <w:proofErr w:type="gramStart"/>
      <w:r w:rsidRPr="000F7C02">
        <w:t xml:space="preserve">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государственных служащих заявление, указанное в </w:t>
      </w:r>
      <w:hyperlink w:anchor="P78">
        <w:r w:rsidRPr="000F7C02">
          <w:t>пункте 12</w:t>
        </w:r>
      </w:hyperlink>
      <w:r w:rsidRPr="000F7C02">
        <w:t xml:space="preserve">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структурным подразделением (уполномоченными органом или организацией) в</w:t>
      </w:r>
      <w:proofErr w:type="gramEnd"/>
      <w:r w:rsidRPr="000F7C02">
        <w:t xml:space="preserve">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F7C02" w:rsidRPr="000F7C02" w:rsidRDefault="000F7C02">
      <w:pPr>
        <w:pStyle w:val="ConsPlusNormal"/>
        <w:jc w:val="both"/>
      </w:pPr>
      <w:r w:rsidRPr="000F7C02">
        <w:t xml:space="preserve">(п. 13(1) </w:t>
      </w:r>
      <w:proofErr w:type="gramStart"/>
      <w:r w:rsidRPr="000F7C02">
        <w:t>введен</w:t>
      </w:r>
      <w:proofErr w:type="gramEnd"/>
      <w:r w:rsidRPr="000F7C02">
        <w:t xml:space="preserve"> </w:t>
      </w:r>
      <w:hyperlink r:id="rId24">
        <w:r w:rsidRPr="000F7C02">
          <w:t>Постановлением</w:t>
        </w:r>
      </w:hyperlink>
      <w:r w:rsidRPr="000F7C02">
        <w:t xml:space="preserve"> Правительства РФ от 12.10.2015 N 1089)</w:t>
      </w:r>
    </w:p>
    <w:p w:rsidR="000F7C02" w:rsidRPr="000F7C02" w:rsidRDefault="000F7C02">
      <w:pPr>
        <w:pStyle w:val="ConsPlusNormal"/>
        <w:spacing w:before="240"/>
        <w:ind w:firstLine="540"/>
        <w:jc w:val="both"/>
      </w:pPr>
      <w:r w:rsidRPr="000F7C02">
        <w:t xml:space="preserve">14. Подарок, в отношении которого не поступило заявление, указанное в </w:t>
      </w:r>
      <w:hyperlink w:anchor="P78">
        <w:r w:rsidRPr="000F7C02">
          <w:t>пункте 12</w:t>
        </w:r>
      </w:hyperlink>
      <w:r w:rsidRPr="000F7C02">
        <w:t xml:space="preserve"> настоящего Типового положения, может использоваться государственным (муниципальным) 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p w:rsidR="000F7C02" w:rsidRPr="000F7C02" w:rsidRDefault="000F7C02">
      <w:pPr>
        <w:pStyle w:val="ConsPlusNormal"/>
        <w:spacing w:before="240"/>
        <w:ind w:firstLine="540"/>
        <w:jc w:val="both"/>
      </w:pPr>
      <w:bookmarkStart w:id="6" w:name="P84"/>
      <w:bookmarkEnd w:id="6"/>
      <w:r w:rsidRPr="000F7C02">
        <w:t>15. В случае нецелесообразности использования подарка руководителем государственного (муниципального) органа, фонда или иной организации принимается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законодательством Российской Федерации.</w:t>
      </w:r>
    </w:p>
    <w:p w:rsidR="000F7C02" w:rsidRPr="000F7C02" w:rsidRDefault="000F7C02">
      <w:pPr>
        <w:pStyle w:val="ConsPlusNormal"/>
        <w:spacing w:before="240"/>
        <w:ind w:firstLine="540"/>
        <w:jc w:val="both"/>
      </w:pPr>
      <w:r w:rsidRPr="000F7C02">
        <w:t xml:space="preserve">16. Оценка стоимости подарка для реализации (выкупа), предусмотренная </w:t>
      </w:r>
      <w:hyperlink w:anchor="P79">
        <w:r w:rsidRPr="000F7C02">
          <w:t>пунктами 13</w:t>
        </w:r>
      </w:hyperlink>
      <w:r w:rsidRPr="000F7C02">
        <w:t xml:space="preserve"> и </w:t>
      </w:r>
      <w:hyperlink w:anchor="P84">
        <w:r w:rsidRPr="000F7C02">
          <w:t>15</w:t>
        </w:r>
      </w:hyperlink>
      <w:r w:rsidRPr="000F7C02">
        <w:t xml:space="preserve"> настоящего Типового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0F7C02" w:rsidRPr="000F7C02" w:rsidRDefault="000F7C02">
      <w:pPr>
        <w:pStyle w:val="ConsPlusNormal"/>
        <w:spacing w:before="240"/>
        <w:ind w:firstLine="540"/>
        <w:jc w:val="both"/>
      </w:pPr>
      <w:r w:rsidRPr="000F7C02">
        <w:t>17. В случае если подарок не выкуплен или не реализован, руководителем государственного (муниципального) органа, фонда или иной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0F7C02" w:rsidRPr="000F7C02" w:rsidRDefault="000F7C02">
      <w:pPr>
        <w:pStyle w:val="ConsPlusNormal"/>
        <w:spacing w:before="240"/>
        <w:ind w:firstLine="540"/>
        <w:jc w:val="both"/>
      </w:pPr>
      <w:r w:rsidRPr="000F7C02">
        <w:t>18.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0F7C02" w:rsidRPr="000F7C02" w:rsidRDefault="000F7C02">
      <w:pPr>
        <w:pStyle w:val="ConsPlusNormal"/>
        <w:ind w:firstLine="540"/>
        <w:jc w:val="both"/>
      </w:pPr>
      <w:bookmarkStart w:id="7" w:name="_GoBack"/>
      <w:bookmarkEnd w:id="7"/>
    </w:p>
    <w:p w:rsidR="000F7C02" w:rsidRPr="000F7C02" w:rsidRDefault="000F7C02">
      <w:pPr>
        <w:pStyle w:val="ConsPlusNormal"/>
        <w:jc w:val="right"/>
        <w:outlineLvl w:val="1"/>
      </w:pPr>
      <w:bookmarkStart w:id="8" w:name="P93"/>
      <w:bookmarkEnd w:id="8"/>
      <w:r w:rsidRPr="000F7C02">
        <w:t>Приложение</w:t>
      </w:r>
    </w:p>
    <w:p w:rsidR="000F7C02" w:rsidRPr="000F7C02" w:rsidRDefault="000F7C02">
      <w:pPr>
        <w:pStyle w:val="ConsPlusNormal"/>
        <w:jc w:val="right"/>
      </w:pPr>
      <w:r w:rsidRPr="000F7C02">
        <w:t>к Типовому положению о сообщении</w:t>
      </w:r>
    </w:p>
    <w:p w:rsidR="000F7C02" w:rsidRPr="000F7C02" w:rsidRDefault="000F7C02">
      <w:pPr>
        <w:pStyle w:val="ConsPlusNormal"/>
        <w:jc w:val="right"/>
      </w:pPr>
      <w:r w:rsidRPr="000F7C02">
        <w:t>отдельными категориями лиц</w:t>
      </w:r>
    </w:p>
    <w:p w:rsidR="000F7C02" w:rsidRPr="000F7C02" w:rsidRDefault="000F7C02">
      <w:pPr>
        <w:pStyle w:val="ConsPlusNormal"/>
        <w:jc w:val="right"/>
      </w:pPr>
      <w:r w:rsidRPr="000F7C02">
        <w:t>о получении подарка в связи</w:t>
      </w:r>
    </w:p>
    <w:p w:rsidR="000F7C02" w:rsidRPr="000F7C02" w:rsidRDefault="000F7C02">
      <w:pPr>
        <w:pStyle w:val="ConsPlusNormal"/>
        <w:jc w:val="right"/>
      </w:pPr>
      <w:r w:rsidRPr="000F7C02">
        <w:t>с протокольными мероприятиями,</w:t>
      </w:r>
    </w:p>
    <w:p w:rsidR="000F7C02" w:rsidRPr="000F7C02" w:rsidRDefault="000F7C02">
      <w:pPr>
        <w:pStyle w:val="ConsPlusNormal"/>
        <w:jc w:val="right"/>
      </w:pPr>
      <w:r w:rsidRPr="000F7C02">
        <w:t>служебными командировками и другими</w:t>
      </w:r>
    </w:p>
    <w:p w:rsidR="000F7C02" w:rsidRPr="000F7C02" w:rsidRDefault="000F7C02">
      <w:pPr>
        <w:pStyle w:val="ConsPlusNormal"/>
        <w:jc w:val="right"/>
      </w:pPr>
      <w:r w:rsidRPr="000F7C02">
        <w:t>официальными мероприятиями,</w:t>
      </w:r>
    </w:p>
    <w:p w:rsidR="000F7C02" w:rsidRPr="000F7C02" w:rsidRDefault="000F7C02">
      <w:pPr>
        <w:pStyle w:val="ConsPlusNormal"/>
        <w:jc w:val="right"/>
      </w:pPr>
      <w:proofErr w:type="gramStart"/>
      <w:r w:rsidRPr="000F7C02">
        <w:t>участие</w:t>
      </w:r>
      <w:proofErr w:type="gramEnd"/>
      <w:r w:rsidRPr="000F7C02">
        <w:t xml:space="preserve"> в которых связано</w:t>
      </w:r>
    </w:p>
    <w:p w:rsidR="000F7C02" w:rsidRPr="000F7C02" w:rsidRDefault="000F7C02">
      <w:pPr>
        <w:pStyle w:val="ConsPlusNormal"/>
        <w:jc w:val="right"/>
      </w:pPr>
      <w:r w:rsidRPr="000F7C02">
        <w:t xml:space="preserve">с исполнением ими </w:t>
      </w:r>
      <w:proofErr w:type="gramStart"/>
      <w:r w:rsidRPr="000F7C02">
        <w:t>служебных</w:t>
      </w:r>
      <w:proofErr w:type="gramEnd"/>
    </w:p>
    <w:p w:rsidR="000F7C02" w:rsidRPr="000F7C02" w:rsidRDefault="000F7C02">
      <w:pPr>
        <w:pStyle w:val="ConsPlusNormal"/>
        <w:jc w:val="right"/>
      </w:pPr>
      <w:r w:rsidRPr="000F7C02">
        <w:t>(должностных) обязанностей, сдаче</w:t>
      </w:r>
    </w:p>
    <w:p w:rsidR="000F7C02" w:rsidRPr="000F7C02" w:rsidRDefault="000F7C02">
      <w:pPr>
        <w:pStyle w:val="ConsPlusNormal"/>
        <w:jc w:val="right"/>
      </w:pPr>
      <w:r w:rsidRPr="000F7C02">
        <w:t>и оценке подарка, реализации</w:t>
      </w:r>
    </w:p>
    <w:p w:rsidR="000F7C02" w:rsidRPr="000F7C02" w:rsidRDefault="000F7C02">
      <w:pPr>
        <w:pStyle w:val="ConsPlusNormal"/>
        <w:jc w:val="right"/>
      </w:pPr>
      <w:r w:rsidRPr="000F7C02">
        <w:t>(</w:t>
      </w:r>
      <w:proofErr w:type="gramStart"/>
      <w:r w:rsidRPr="000F7C02">
        <w:t>выкупе</w:t>
      </w:r>
      <w:proofErr w:type="gramEnd"/>
      <w:r w:rsidRPr="000F7C02">
        <w:t>) и зачислении средств,</w:t>
      </w:r>
    </w:p>
    <w:p w:rsidR="000F7C02" w:rsidRPr="000F7C02" w:rsidRDefault="000F7C02">
      <w:pPr>
        <w:pStyle w:val="ConsPlusNormal"/>
        <w:jc w:val="right"/>
      </w:pPr>
      <w:proofErr w:type="gramStart"/>
      <w:r w:rsidRPr="000F7C02">
        <w:t>вырученных</w:t>
      </w:r>
      <w:proofErr w:type="gramEnd"/>
      <w:r w:rsidRPr="000F7C02">
        <w:t xml:space="preserve"> от его реализации</w:t>
      </w:r>
    </w:p>
    <w:p w:rsidR="000F7C02" w:rsidRPr="000F7C02" w:rsidRDefault="000F7C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F7C02" w:rsidRPr="000F7C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7C02" w:rsidRPr="000F7C02" w:rsidRDefault="000F7C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7C02" w:rsidRPr="000F7C02" w:rsidRDefault="000F7C02">
            <w:pPr>
              <w:pStyle w:val="ConsPlusNormal"/>
              <w:jc w:val="center"/>
            </w:pPr>
            <w:r w:rsidRPr="000F7C02">
              <w:t>Список изменяющих документов</w:t>
            </w:r>
          </w:p>
          <w:p w:rsidR="000F7C02" w:rsidRPr="000F7C02" w:rsidRDefault="000F7C02">
            <w:pPr>
              <w:pStyle w:val="ConsPlusNormal"/>
              <w:jc w:val="center"/>
            </w:pPr>
            <w:r w:rsidRPr="000F7C02">
              <w:t xml:space="preserve">(в ред. </w:t>
            </w:r>
            <w:hyperlink r:id="rId25">
              <w:r w:rsidRPr="000F7C02">
                <w:t>Постановления</w:t>
              </w:r>
            </w:hyperlink>
            <w:r w:rsidRPr="000F7C02">
              <w:t xml:space="preserve"> Правительства РФ от 12.10.2015 N 1089)</w:t>
            </w:r>
          </w:p>
        </w:tc>
        <w:tc>
          <w:tcPr>
            <w:tcW w:w="113" w:type="dxa"/>
            <w:tcBorders>
              <w:top w:val="nil"/>
              <w:left w:val="nil"/>
              <w:bottom w:val="nil"/>
              <w:right w:val="nil"/>
            </w:tcBorders>
            <w:shd w:val="clear" w:color="auto" w:fill="F4F3F8"/>
            <w:tcMar>
              <w:top w:w="0" w:type="dxa"/>
              <w:left w:w="0" w:type="dxa"/>
              <w:bottom w:w="0" w:type="dxa"/>
              <w:right w:w="0" w:type="dxa"/>
            </w:tcMar>
          </w:tcPr>
          <w:p w:rsidR="000F7C02" w:rsidRPr="000F7C02" w:rsidRDefault="000F7C02">
            <w:pPr>
              <w:pStyle w:val="ConsPlusNormal"/>
            </w:pPr>
          </w:p>
        </w:tc>
      </w:tr>
    </w:tbl>
    <w:p w:rsidR="000F7C02" w:rsidRPr="000F7C02" w:rsidRDefault="000F7C02">
      <w:pPr>
        <w:pStyle w:val="ConsPlusNormal"/>
        <w:jc w:val="center"/>
      </w:pPr>
    </w:p>
    <w:p w:rsidR="000F7C02" w:rsidRPr="000F7C02" w:rsidRDefault="000F7C02">
      <w:pPr>
        <w:pStyle w:val="ConsPlusNonformat"/>
        <w:jc w:val="both"/>
      </w:pPr>
      <w:r w:rsidRPr="000F7C02">
        <w:t xml:space="preserve">                      Уведомление о получении подарка</w:t>
      </w:r>
    </w:p>
    <w:p w:rsidR="000F7C02" w:rsidRPr="000F7C02" w:rsidRDefault="000F7C02">
      <w:pPr>
        <w:pStyle w:val="ConsPlusNonformat"/>
        <w:jc w:val="both"/>
      </w:pPr>
    </w:p>
    <w:p w:rsidR="000F7C02" w:rsidRPr="000F7C02" w:rsidRDefault="000F7C02">
      <w:pPr>
        <w:pStyle w:val="ConsPlusNonformat"/>
        <w:jc w:val="both"/>
      </w:pPr>
      <w:r w:rsidRPr="000F7C02">
        <w:t xml:space="preserve">                          _________________________________________________</w:t>
      </w:r>
    </w:p>
    <w:p w:rsidR="000F7C02" w:rsidRPr="000F7C02" w:rsidRDefault="000F7C02">
      <w:pPr>
        <w:pStyle w:val="ConsPlusNonformat"/>
        <w:jc w:val="both"/>
      </w:pPr>
      <w:r w:rsidRPr="000F7C02">
        <w:t xml:space="preserve">                                    </w:t>
      </w:r>
      <w:proofErr w:type="gramStart"/>
      <w:r w:rsidRPr="000F7C02">
        <w:t>(наименование уполномоченного</w:t>
      </w:r>
      <w:proofErr w:type="gramEnd"/>
    </w:p>
    <w:p w:rsidR="000F7C02" w:rsidRPr="000F7C02" w:rsidRDefault="000F7C02">
      <w:pPr>
        <w:pStyle w:val="ConsPlusNonformat"/>
        <w:jc w:val="both"/>
      </w:pPr>
      <w:r w:rsidRPr="000F7C02">
        <w:t xml:space="preserve">                          _________________________________________________</w:t>
      </w:r>
    </w:p>
    <w:p w:rsidR="000F7C02" w:rsidRPr="000F7C02" w:rsidRDefault="000F7C02">
      <w:pPr>
        <w:pStyle w:val="ConsPlusNonformat"/>
        <w:jc w:val="both"/>
      </w:pPr>
      <w:r w:rsidRPr="000F7C02">
        <w:t xml:space="preserve">                                     структурного подразделения</w:t>
      </w:r>
    </w:p>
    <w:p w:rsidR="000F7C02" w:rsidRPr="000F7C02" w:rsidRDefault="000F7C02">
      <w:pPr>
        <w:pStyle w:val="ConsPlusNonformat"/>
        <w:jc w:val="both"/>
      </w:pPr>
      <w:r w:rsidRPr="000F7C02">
        <w:t xml:space="preserve">                          _________________________________________________</w:t>
      </w:r>
    </w:p>
    <w:p w:rsidR="000F7C02" w:rsidRPr="000F7C02" w:rsidRDefault="000F7C02">
      <w:pPr>
        <w:pStyle w:val="ConsPlusNonformat"/>
        <w:jc w:val="both"/>
      </w:pPr>
      <w:r w:rsidRPr="000F7C02">
        <w:t xml:space="preserve">                           государственного (муниципального) органа, фонда</w:t>
      </w:r>
    </w:p>
    <w:p w:rsidR="000F7C02" w:rsidRPr="000F7C02" w:rsidRDefault="000F7C02">
      <w:pPr>
        <w:pStyle w:val="ConsPlusNonformat"/>
        <w:jc w:val="both"/>
      </w:pPr>
      <w:r w:rsidRPr="000F7C02">
        <w:t xml:space="preserve">                          _________________________________________________</w:t>
      </w:r>
    </w:p>
    <w:p w:rsidR="000F7C02" w:rsidRPr="000F7C02" w:rsidRDefault="000F7C02">
      <w:pPr>
        <w:pStyle w:val="ConsPlusNonformat"/>
        <w:jc w:val="both"/>
      </w:pPr>
      <w:r w:rsidRPr="000F7C02">
        <w:t xml:space="preserve">                              </w:t>
      </w:r>
      <w:proofErr w:type="gramStart"/>
      <w:r w:rsidRPr="000F7C02">
        <w:t>или иной организации (уполномоченных органа</w:t>
      </w:r>
      <w:proofErr w:type="gramEnd"/>
    </w:p>
    <w:p w:rsidR="000F7C02" w:rsidRPr="000F7C02" w:rsidRDefault="000F7C02">
      <w:pPr>
        <w:pStyle w:val="ConsPlusNonformat"/>
        <w:jc w:val="both"/>
      </w:pPr>
      <w:r w:rsidRPr="000F7C02">
        <w:t xml:space="preserve">                                          или организации)</w:t>
      </w:r>
    </w:p>
    <w:p w:rsidR="000F7C02" w:rsidRPr="000F7C02" w:rsidRDefault="000F7C02">
      <w:pPr>
        <w:pStyle w:val="ConsPlusNonformat"/>
        <w:jc w:val="both"/>
      </w:pPr>
      <w:r w:rsidRPr="000F7C02">
        <w:t xml:space="preserve">                          от ______________________________________________</w:t>
      </w:r>
    </w:p>
    <w:p w:rsidR="000F7C02" w:rsidRPr="000F7C02" w:rsidRDefault="000F7C02">
      <w:pPr>
        <w:pStyle w:val="ConsPlusNonformat"/>
        <w:jc w:val="both"/>
      </w:pPr>
      <w:r w:rsidRPr="000F7C02">
        <w:t xml:space="preserve">                          _________________________________________________</w:t>
      </w:r>
    </w:p>
    <w:p w:rsidR="000F7C02" w:rsidRPr="000F7C02" w:rsidRDefault="000F7C02">
      <w:pPr>
        <w:pStyle w:val="ConsPlusNonformat"/>
        <w:jc w:val="both"/>
      </w:pPr>
      <w:r w:rsidRPr="000F7C02">
        <w:t xml:space="preserve">                                   </w:t>
      </w:r>
      <w:proofErr w:type="gramStart"/>
      <w:r w:rsidRPr="000F7C02">
        <w:t>(</w:t>
      </w:r>
      <w:proofErr w:type="spellStart"/>
      <w:r w:rsidRPr="000F7C02">
        <w:t>ф.и.о.</w:t>
      </w:r>
      <w:proofErr w:type="spellEnd"/>
      <w:r w:rsidRPr="000F7C02">
        <w:t>, занимаемая должность)</w:t>
      </w:r>
      <w:proofErr w:type="gramEnd"/>
    </w:p>
    <w:p w:rsidR="000F7C02" w:rsidRPr="000F7C02" w:rsidRDefault="000F7C02">
      <w:pPr>
        <w:pStyle w:val="ConsPlusNonformat"/>
        <w:jc w:val="both"/>
      </w:pPr>
    </w:p>
    <w:p w:rsidR="000F7C02" w:rsidRPr="000F7C02" w:rsidRDefault="000F7C02">
      <w:pPr>
        <w:pStyle w:val="ConsPlusNonformat"/>
        <w:jc w:val="both"/>
      </w:pPr>
      <w:r w:rsidRPr="000F7C02">
        <w:t xml:space="preserve">         Уведомление о получении подарка от "__" ________ 20__ г.</w:t>
      </w:r>
    </w:p>
    <w:p w:rsidR="000F7C02" w:rsidRPr="000F7C02" w:rsidRDefault="000F7C02">
      <w:pPr>
        <w:pStyle w:val="ConsPlusNonformat"/>
        <w:jc w:val="both"/>
      </w:pPr>
    </w:p>
    <w:p w:rsidR="000F7C02" w:rsidRPr="000F7C02" w:rsidRDefault="000F7C02">
      <w:pPr>
        <w:pStyle w:val="ConsPlusNonformat"/>
        <w:jc w:val="both"/>
      </w:pPr>
      <w:r w:rsidRPr="000F7C02">
        <w:t xml:space="preserve">    Извещаю о получении ___________________________________________________</w:t>
      </w:r>
    </w:p>
    <w:p w:rsidR="000F7C02" w:rsidRPr="000F7C02" w:rsidRDefault="000F7C02">
      <w:pPr>
        <w:pStyle w:val="ConsPlusNonformat"/>
        <w:jc w:val="both"/>
      </w:pPr>
      <w:r w:rsidRPr="000F7C02">
        <w:t xml:space="preserve">                                         (дата получения)</w:t>
      </w:r>
    </w:p>
    <w:p w:rsidR="000F7C02" w:rsidRPr="000F7C02" w:rsidRDefault="000F7C02">
      <w:pPr>
        <w:pStyle w:val="ConsPlusNonformat"/>
        <w:jc w:val="both"/>
      </w:pPr>
      <w:r w:rsidRPr="000F7C02">
        <w:t>подарк</w:t>
      </w:r>
      <w:proofErr w:type="gramStart"/>
      <w:r w:rsidRPr="000F7C02">
        <w:t>а(</w:t>
      </w:r>
      <w:proofErr w:type="spellStart"/>
      <w:proofErr w:type="gramEnd"/>
      <w:r w:rsidRPr="000F7C02">
        <w:t>ов</w:t>
      </w:r>
      <w:proofErr w:type="spellEnd"/>
      <w:r w:rsidRPr="000F7C02">
        <w:t>) на ____________________________________________________________</w:t>
      </w:r>
    </w:p>
    <w:p w:rsidR="000F7C02" w:rsidRPr="000F7C02" w:rsidRDefault="000F7C02">
      <w:pPr>
        <w:pStyle w:val="ConsPlusNonformat"/>
        <w:jc w:val="both"/>
      </w:pPr>
      <w:r w:rsidRPr="000F7C02">
        <w:t xml:space="preserve">                   </w:t>
      </w:r>
      <w:proofErr w:type="gramStart"/>
      <w:r w:rsidRPr="000F7C02">
        <w:t>(наименование протокольного мероприятия, служебной</w:t>
      </w:r>
      <w:proofErr w:type="gramEnd"/>
    </w:p>
    <w:p w:rsidR="000F7C02" w:rsidRPr="000F7C02" w:rsidRDefault="000F7C02">
      <w:pPr>
        <w:pStyle w:val="ConsPlusNonformat"/>
        <w:jc w:val="both"/>
      </w:pPr>
      <w:r w:rsidRPr="000F7C02">
        <w:t xml:space="preserve">                  командировки, другого официального мероприятия, место</w:t>
      </w:r>
    </w:p>
    <w:p w:rsidR="000F7C02" w:rsidRPr="000F7C02" w:rsidRDefault="000F7C02">
      <w:pPr>
        <w:pStyle w:val="ConsPlusNonformat"/>
        <w:jc w:val="both"/>
      </w:pPr>
      <w:r w:rsidRPr="000F7C02">
        <w:t xml:space="preserve">                                   и дата проведения)</w:t>
      </w:r>
    </w:p>
    <w:p w:rsidR="000F7C02" w:rsidRPr="000F7C02" w:rsidRDefault="000F7C02">
      <w:pPr>
        <w:pStyle w:val="ConsPlusNormal"/>
        <w:jc w:val="both"/>
      </w:pPr>
    </w:p>
    <w:p w:rsidR="000F7C02" w:rsidRPr="000F7C02" w:rsidRDefault="000F7C02">
      <w:pPr>
        <w:pStyle w:val="ConsPlusNormal"/>
        <w:sectPr w:rsidR="000F7C02" w:rsidRPr="000F7C02" w:rsidSect="000F7C02">
          <w:pgSz w:w="11906" w:h="16838"/>
          <w:pgMar w:top="1134" w:right="567" w:bottom="1134" w:left="1134" w:header="709" w:footer="709"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6"/>
        <w:gridCol w:w="3421"/>
        <w:gridCol w:w="1881"/>
        <w:gridCol w:w="1911"/>
      </w:tblGrid>
      <w:tr w:rsidR="000F7C02" w:rsidRPr="000F7C02">
        <w:tc>
          <w:tcPr>
            <w:tcW w:w="2426" w:type="dxa"/>
            <w:tcBorders>
              <w:left w:val="nil"/>
            </w:tcBorders>
          </w:tcPr>
          <w:p w:rsidR="000F7C02" w:rsidRPr="000F7C02" w:rsidRDefault="000F7C02">
            <w:pPr>
              <w:pStyle w:val="ConsPlusNormal"/>
              <w:jc w:val="center"/>
            </w:pPr>
            <w:r w:rsidRPr="000F7C02">
              <w:lastRenderedPageBreak/>
              <w:t>Наименование подарка</w:t>
            </w:r>
          </w:p>
        </w:tc>
        <w:tc>
          <w:tcPr>
            <w:tcW w:w="3421" w:type="dxa"/>
          </w:tcPr>
          <w:p w:rsidR="000F7C02" w:rsidRPr="000F7C02" w:rsidRDefault="000F7C02">
            <w:pPr>
              <w:pStyle w:val="ConsPlusNormal"/>
              <w:jc w:val="center"/>
            </w:pPr>
            <w:r w:rsidRPr="000F7C02">
              <w:t>Характеристика подарка, его описание</w:t>
            </w:r>
          </w:p>
        </w:tc>
        <w:tc>
          <w:tcPr>
            <w:tcW w:w="1881" w:type="dxa"/>
          </w:tcPr>
          <w:p w:rsidR="000F7C02" w:rsidRPr="000F7C02" w:rsidRDefault="000F7C02">
            <w:pPr>
              <w:pStyle w:val="ConsPlusNormal"/>
              <w:jc w:val="center"/>
            </w:pPr>
            <w:r w:rsidRPr="000F7C02">
              <w:t>Количество предметов</w:t>
            </w:r>
          </w:p>
        </w:tc>
        <w:tc>
          <w:tcPr>
            <w:tcW w:w="1911" w:type="dxa"/>
            <w:tcBorders>
              <w:right w:val="nil"/>
            </w:tcBorders>
          </w:tcPr>
          <w:p w:rsidR="000F7C02" w:rsidRPr="000F7C02" w:rsidRDefault="000F7C02">
            <w:pPr>
              <w:pStyle w:val="ConsPlusNormal"/>
              <w:jc w:val="center"/>
            </w:pPr>
            <w:r w:rsidRPr="000F7C02">
              <w:t xml:space="preserve">Стоимость в рублях </w:t>
            </w:r>
            <w:hyperlink w:anchor="P161">
              <w:r w:rsidRPr="000F7C02">
                <w:t>&lt;*&gt;</w:t>
              </w:r>
            </w:hyperlink>
          </w:p>
        </w:tc>
      </w:tr>
      <w:tr w:rsidR="000F7C02" w:rsidRPr="000F7C02">
        <w:tblPrEx>
          <w:tblBorders>
            <w:insideV w:val="none" w:sz="0" w:space="0" w:color="auto"/>
          </w:tblBorders>
        </w:tblPrEx>
        <w:tc>
          <w:tcPr>
            <w:tcW w:w="2426" w:type="dxa"/>
            <w:tcBorders>
              <w:left w:val="nil"/>
              <w:bottom w:val="nil"/>
              <w:right w:val="nil"/>
            </w:tcBorders>
          </w:tcPr>
          <w:p w:rsidR="000F7C02" w:rsidRPr="000F7C02" w:rsidRDefault="000F7C02">
            <w:pPr>
              <w:pStyle w:val="ConsPlusNormal"/>
            </w:pPr>
            <w:r w:rsidRPr="000F7C02">
              <w:t>1.</w:t>
            </w:r>
          </w:p>
          <w:p w:rsidR="000F7C02" w:rsidRPr="000F7C02" w:rsidRDefault="000F7C02">
            <w:pPr>
              <w:pStyle w:val="ConsPlusNormal"/>
            </w:pPr>
            <w:r w:rsidRPr="000F7C02">
              <w:t>2.</w:t>
            </w:r>
          </w:p>
          <w:p w:rsidR="000F7C02" w:rsidRPr="000F7C02" w:rsidRDefault="000F7C02">
            <w:pPr>
              <w:pStyle w:val="ConsPlusNormal"/>
            </w:pPr>
            <w:r w:rsidRPr="000F7C02">
              <w:t>3.</w:t>
            </w:r>
          </w:p>
          <w:p w:rsidR="000F7C02" w:rsidRPr="000F7C02" w:rsidRDefault="000F7C02">
            <w:pPr>
              <w:pStyle w:val="ConsPlusNormal"/>
            </w:pPr>
            <w:r w:rsidRPr="000F7C02">
              <w:t>Итого</w:t>
            </w:r>
          </w:p>
        </w:tc>
        <w:tc>
          <w:tcPr>
            <w:tcW w:w="3421" w:type="dxa"/>
            <w:tcBorders>
              <w:left w:val="nil"/>
              <w:bottom w:val="nil"/>
              <w:right w:val="nil"/>
            </w:tcBorders>
          </w:tcPr>
          <w:p w:rsidR="000F7C02" w:rsidRPr="000F7C02" w:rsidRDefault="000F7C02">
            <w:pPr>
              <w:pStyle w:val="ConsPlusNormal"/>
            </w:pPr>
          </w:p>
        </w:tc>
        <w:tc>
          <w:tcPr>
            <w:tcW w:w="1881" w:type="dxa"/>
            <w:tcBorders>
              <w:left w:val="nil"/>
              <w:bottom w:val="nil"/>
              <w:right w:val="nil"/>
            </w:tcBorders>
          </w:tcPr>
          <w:p w:rsidR="000F7C02" w:rsidRPr="000F7C02" w:rsidRDefault="000F7C02">
            <w:pPr>
              <w:pStyle w:val="ConsPlusNormal"/>
            </w:pPr>
          </w:p>
        </w:tc>
        <w:tc>
          <w:tcPr>
            <w:tcW w:w="1911" w:type="dxa"/>
            <w:tcBorders>
              <w:left w:val="nil"/>
              <w:bottom w:val="nil"/>
              <w:right w:val="nil"/>
            </w:tcBorders>
          </w:tcPr>
          <w:p w:rsidR="000F7C02" w:rsidRPr="000F7C02" w:rsidRDefault="000F7C02">
            <w:pPr>
              <w:pStyle w:val="ConsPlusNormal"/>
            </w:pPr>
          </w:p>
        </w:tc>
      </w:tr>
    </w:tbl>
    <w:p w:rsidR="000F7C02" w:rsidRPr="000F7C02" w:rsidRDefault="000F7C02">
      <w:pPr>
        <w:pStyle w:val="ConsPlusNormal"/>
        <w:jc w:val="both"/>
      </w:pPr>
    </w:p>
    <w:p w:rsidR="000F7C02" w:rsidRPr="000F7C02" w:rsidRDefault="000F7C02">
      <w:pPr>
        <w:pStyle w:val="ConsPlusNonformat"/>
        <w:jc w:val="both"/>
      </w:pPr>
      <w:r w:rsidRPr="000F7C02">
        <w:t>Приложение: ______________________________________________ на _____ листах.</w:t>
      </w:r>
    </w:p>
    <w:p w:rsidR="000F7C02" w:rsidRPr="000F7C02" w:rsidRDefault="000F7C02">
      <w:pPr>
        <w:pStyle w:val="ConsPlusNonformat"/>
        <w:jc w:val="both"/>
      </w:pPr>
      <w:r w:rsidRPr="000F7C02">
        <w:t xml:space="preserve">                     (наименование документа)</w:t>
      </w:r>
    </w:p>
    <w:p w:rsidR="000F7C02" w:rsidRPr="000F7C02" w:rsidRDefault="000F7C02">
      <w:pPr>
        <w:pStyle w:val="ConsPlusNonformat"/>
        <w:jc w:val="both"/>
      </w:pPr>
    </w:p>
    <w:p w:rsidR="000F7C02" w:rsidRPr="000F7C02" w:rsidRDefault="000F7C02">
      <w:pPr>
        <w:pStyle w:val="ConsPlusNonformat"/>
        <w:jc w:val="both"/>
      </w:pPr>
      <w:r w:rsidRPr="000F7C02">
        <w:t>Лицо, представившее</w:t>
      </w:r>
    </w:p>
    <w:p w:rsidR="000F7C02" w:rsidRPr="000F7C02" w:rsidRDefault="000F7C02">
      <w:pPr>
        <w:pStyle w:val="ConsPlusNonformat"/>
        <w:jc w:val="both"/>
      </w:pPr>
      <w:r w:rsidRPr="000F7C02">
        <w:t>уведомление         _________  _________________________  "__" ____ 20__ г.</w:t>
      </w:r>
    </w:p>
    <w:p w:rsidR="000F7C02" w:rsidRPr="000F7C02" w:rsidRDefault="000F7C02">
      <w:pPr>
        <w:pStyle w:val="ConsPlusNonformat"/>
        <w:jc w:val="both"/>
      </w:pPr>
      <w:r w:rsidRPr="000F7C02">
        <w:t xml:space="preserve">                    (подпись)    (расшифровка подписи)</w:t>
      </w:r>
    </w:p>
    <w:p w:rsidR="000F7C02" w:rsidRPr="000F7C02" w:rsidRDefault="000F7C02">
      <w:pPr>
        <w:pStyle w:val="ConsPlusNonformat"/>
        <w:jc w:val="both"/>
      </w:pPr>
    </w:p>
    <w:p w:rsidR="000F7C02" w:rsidRPr="000F7C02" w:rsidRDefault="000F7C02">
      <w:pPr>
        <w:pStyle w:val="ConsPlusNonformat"/>
        <w:jc w:val="both"/>
      </w:pPr>
      <w:r w:rsidRPr="000F7C02">
        <w:t>Лицо,     принявшее</w:t>
      </w:r>
    </w:p>
    <w:p w:rsidR="000F7C02" w:rsidRPr="000F7C02" w:rsidRDefault="000F7C02">
      <w:pPr>
        <w:pStyle w:val="ConsPlusNonformat"/>
        <w:jc w:val="both"/>
      </w:pPr>
      <w:r w:rsidRPr="000F7C02">
        <w:t>уведомление         _________  _________________________  "__" ____ 20__ г.</w:t>
      </w:r>
    </w:p>
    <w:p w:rsidR="000F7C02" w:rsidRPr="000F7C02" w:rsidRDefault="000F7C02">
      <w:pPr>
        <w:pStyle w:val="ConsPlusNonformat"/>
        <w:jc w:val="both"/>
      </w:pPr>
      <w:r w:rsidRPr="000F7C02">
        <w:t xml:space="preserve">                    (подпись)    (расшифровка подписи)</w:t>
      </w:r>
    </w:p>
    <w:p w:rsidR="000F7C02" w:rsidRPr="000F7C02" w:rsidRDefault="000F7C02">
      <w:pPr>
        <w:pStyle w:val="ConsPlusNonformat"/>
        <w:jc w:val="both"/>
      </w:pPr>
    </w:p>
    <w:p w:rsidR="000F7C02" w:rsidRPr="000F7C02" w:rsidRDefault="000F7C02">
      <w:pPr>
        <w:pStyle w:val="ConsPlusNonformat"/>
        <w:jc w:val="both"/>
      </w:pPr>
      <w:r w:rsidRPr="000F7C02">
        <w:t>Регистрационный номер в журнале регистрации уведомлений ___________________</w:t>
      </w:r>
    </w:p>
    <w:p w:rsidR="000F7C02" w:rsidRPr="000F7C02" w:rsidRDefault="000F7C02">
      <w:pPr>
        <w:pStyle w:val="ConsPlusNonformat"/>
        <w:jc w:val="both"/>
      </w:pPr>
    </w:p>
    <w:p w:rsidR="000F7C02" w:rsidRPr="000F7C02" w:rsidRDefault="000F7C02">
      <w:pPr>
        <w:pStyle w:val="ConsPlusNonformat"/>
        <w:jc w:val="both"/>
      </w:pPr>
      <w:r w:rsidRPr="000F7C02">
        <w:t>"__" _________ 20__ г.</w:t>
      </w:r>
    </w:p>
    <w:p w:rsidR="000F7C02" w:rsidRPr="000F7C02" w:rsidRDefault="000F7C02">
      <w:pPr>
        <w:pStyle w:val="ConsPlusNormal"/>
        <w:ind w:firstLine="540"/>
        <w:jc w:val="both"/>
      </w:pPr>
    </w:p>
    <w:p w:rsidR="000F7C02" w:rsidRPr="000F7C02" w:rsidRDefault="000F7C02">
      <w:pPr>
        <w:pStyle w:val="ConsPlusNormal"/>
        <w:ind w:firstLine="540"/>
        <w:jc w:val="both"/>
      </w:pPr>
      <w:r w:rsidRPr="000F7C02">
        <w:t>--------------------------------</w:t>
      </w:r>
    </w:p>
    <w:p w:rsidR="000F7C02" w:rsidRPr="000F7C02" w:rsidRDefault="000F7C02">
      <w:pPr>
        <w:pStyle w:val="ConsPlusNormal"/>
        <w:spacing w:before="240"/>
        <w:ind w:firstLine="540"/>
        <w:jc w:val="both"/>
      </w:pPr>
      <w:bookmarkStart w:id="9" w:name="P161"/>
      <w:bookmarkEnd w:id="9"/>
      <w:r w:rsidRPr="000F7C02">
        <w:t>&lt;*&gt; Заполняется при наличии документов, подтверждающих стоимость подарка.</w:t>
      </w:r>
    </w:p>
    <w:p w:rsidR="000F7C02" w:rsidRPr="000F7C02" w:rsidRDefault="000F7C02">
      <w:pPr>
        <w:pStyle w:val="ConsPlusNormal"/>
        <w:ind w:firstLine="540"/>
        <w:jc w:val="both"/>
      </w:pPr>
    </w:p>
    <w:p w:rsidR="000F7C02" w:rsidRPr="000F7C02" w:rsidRDefault="000F7C02">
      <w:pPr>
        <w:pStyle w:val="ConsPlusNormal"/>
        <w:ind w:firstLine="540"/>
        <w:jc w:val="both"/>
      </w:pPr>
    </w:p>
    <w:p w:rsidR="000F7C02" w:rsidRPr="000F7C02" w:rsidRDefault="000F7C02">
      <w:pPr>
        <w:pStyle w:val="ConsPlusNormal"/>
        <w:pBdr>
          <w:bottom w:val="single" w:sz="6" w:space="0" w:color="auto"/>
        </w:pBdr>
        <w:spacing w:before="100" w:after="100"/>
        <w:jc w:val="both"/>
        <w:rPr>
          <w:sz w:val="2"/>
          <w:szCs w:val="2"/>
        </w:rPr>
      </w:pPr>
    </w:p>
    <w:p w:rsidR="000E2364" w:rsidRPr="000F7C02" w:rsidRDefault="000E2364"/>
    <w:sectPr w:rsidR="000E2364" w:rsidRPr="000F7C02">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02"/>
    <w:rsid w:val="000E2364"/>
    <w:rsid w:val="000F7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7C02"/>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0F7C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F7C02"/>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0F7C02"/>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7C02"/>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0F7C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F7C02"/>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0F7C0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BF1E3DA16C2ED8D7B1CF12471CD8733B15D9626C4B79258F878C05557E4FE9DDA43CEA136A61ED1C5EBF29D1DD23292B8EA5BC2F80A76FlA1AI" TargetMode="External"/><Relationship Id="rId13" Type="http://schemas.openxmlformats.org/officeDocument/2006/relationships/hyperlink" Target="consultantplus://offline/ref=74BF1E3DA16C2ED8D7B1CF12471CD8733E19D762654A79258F878C05557E4FE9DDA43CEA136A68EB1A5EBF29D1DD23292B8EA5BC2F80A76FlA1AI" TargetMode="External"/><Relationship Id="rId18" Type="http://schemas.openxmlformats.org/officeDocument/2006/relationships/hyperlink" Target="consultantplus://offline/ref=74BF1E3DA16C2ED8D7B1CF12471CD8733B15D9626C4B79258F878C05557E4FE9DDA43CEA136A61EE1C5EBF29D1DD23292B8EA5BC2F80A76FlA1AI"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4BF1E3DA16C2ED8D7B1CF12471CD8733B15D9626C4B79258F878C05557E4FE9DDA43CEA136A61EE1A5EBF29D1DD23292B8EA5BC2F80A76FlA1AI" TargetMode="External"/><Relationship Id="rId7" Type="http://schemas.openxmlformats.org/officeDocument/2006/relationships/hyperlink" Target="consultantplus://offline/ref=74BF1E3DA16C2ED8D7B1CF12471CD8733B15D9626C4B79258F878C05557E4FE9DDA43CEA136A61ED1E5EBF29D1DD23292B8EA5BC2F80A76FlA1AI" TargetMode="External"/><Relationship Id="rId12" Type="http://schemas.openxmlformats.org/officeDocument/2006/relationships/hyperlink" Target="consultantplus://offline/ref=74BF1E3DA16C2ED8D7B1CF12471CD8733B15D9626C4B79258F878C05557E4FE9DDA43CEA136A61ED185EBF29D1DD23292B8EA5BC2F80A76FlA1AI" TargetMode="External"/><Relationship Id="rId17" Type="http://schemas.openxmlformats.org/officeDocument/2006/relationships/hyperlink" Target="consultantplus://offline/ref=74BF1E3DA16C2ED8D7B1CF12471CD8733B15D9626C4B79258F878C05557E4FE9DDA43CEA136A61EE1E5EBF29D1DD23292B8EA5BC2F80A76FlA1AI" TargetMode="External"/><Relationship Id="rId25" Type="http://schemas.openxmlformats.org/officeDocument/2006/relationships/hyperlink" Target="consultantplus://offline/ref=74BF1E3DA16C2ED8D7B1CF12471CD8733B15D9626C4B79258F878C05557E4FE9DDA43CEA136A61EE175EBF29D1DD23292B8EA5BC2F80A76FlA1AI" TargetMode="External"/><Relationship Id="rId2" Type="http://schemas.microsoft.com/office/2007/relationships/stylesWithEffects" Target="stylesWithEffects.xml"/><Relationship Id="rId16" Type="http://schemas.openxmlformats.org/officeDocument/2006/relationships/hyperlink" Target="consultantplus://offline/ref=74BF1E3DA16C2ED8D7B1CF12471CD8733B15D9626C4B79258F878C05557E4FE9DDA43CEA136A61EE1F5EBF29D1DD23292B8EA5BC2F80A76FlA1AI" TargetMode="External"/><Relationship Id="rId20" Type="http://schemas.openxmlformats.org/officeDocument/2006/relationships/hyperlink" Target="consultantplus://offline/ref=74BF1E3DA16C2ED8D7B1CF12471CD8733B15D9626C4B79258F878C05557E4FE9DDA43CEA136A61EE1A5EBF29D1DD23292B8EA5BC2F80A76FlA1AI" TargetMode="External"/><Relationship Id="rId1" Type="http://schemas.openxmlformats.org/officeDocument/2006/relationships/styles" Target="styles.xml"/><Relationship Id="rId6" Type="http://schemas.openxmlformats.org/officeDocument/2006/relationships/hyperlink" Target="consultantplus://offline/ref=74BF1E3DA16C2ED8D7B1CF12471CD8733E19D762654A79258F878C05557E4FE9DDA43CEA136A68EB1A5EBF29D1DD23292B8EA5BC2F80A76FlA1AI" TargetMode="External"/><Relationship Id="rId11" Type="http://schemas.openxmlformats.org/officeDocument/2006/relationships/hyperlink" Target="consultantplus://offline/ref=74BF1E3DA16C2ED8D7B1CF12471CD8733B15D9626C4B79258F878C05557E4FE9DDA43CEA136A61ED195EBF29D1DD23292B8EA5BC2F80A76FlA1AI" TargetMode="External"/><Relationship Id="rId24" Type="http://schemas.openxmlformats.org/officeDocument/2006/relationships/hyperlink" Target="consultantplus://offline/ref=74BF1E3DA16C2ED8D7B1CF12471CD8733B15D9626C4B79258F878C05557E4FE9DDA43CEA136A61EE195EBF29D1DD23292B8EA5BC2F80A76FlA1AI" TargetMode="External"/><Relationship Id="rId5" Type="http://schemas.openxmlformats.org/officeDocument/2006/relationships/hyperlink" Target="consultantplus://offline/ref=74BF1E3DA16C2ED8D7B1CF12471CD8733B15D9626C4B79258F878C05557E4FE9DDA43CEA136A61EC1A5EBF29D1DD23292B8EA5BC2F80A76FlA1AI" TargetMode="External"/><Relationship Id="rId15" Type="http://schemas.openxmlformats.org/officeDocument/2006/relationships/hyperlink" Target="consultantplus://offline/ref=74BF1E3DA16C2ED8D7B1CF12471CD8733E19D762654A79258F878C05557E4FE9DDA43CEA136A68EB1A5EBF29D1DD23292B8EA5BC2F80A76FlA1AI" TargetMode="External"/><Relationship Id="rId23" Type="http://schemas.openxmlformats.org/officeDocument/2006/relationships/hyperlink" Target="consultantplus://offline/ref=74BF1E3DA16C2ED8D7B1CF12471CD8733B15D9626C4B79258F878C05557E4FE9DDA43CEA136A61EE1A5EBF29D1DD23292B8EA5BC2F80A76FlA1AI" TargetMode="External"/><Relationship Id="rId10" Type="http://schemas.openxmlformats.org/officeDocument/2006/relationships/hyperlink" Target="consultantplus://offline/ref=74BF1E3DA16C2ED8D7B1CF12471CD8733B15D9626C4B79258F878C05557E4FE9DDA43CEA136A61ED1B5EBF29D1DD23292B8EA5BC2F80A76FlA1AI" TargetMode="External"/><Relationship Id="rId19" Type="http://schemas.openxmlformats.org/officeDocument/2006/relationships/hyperlink" Target="consultantplus://offline/ref=74BF1E3DA16C2ED8D7B1CF12471CD8733B15D9626C4B79258F878C05557E4FE9DDA43CEA136A61EE1B5EBF29D1DD23292B8EA5BC2F80A76FlA1AI" TargetMode="External"/><Relationship Id="rId4" Type="http://schemas.openxmlformats.org/officeDocument/2006/relationships/webSettings" Target="webSettings.xml"/><Relationship Id="rId9" Type="http://schemas.openxmlformats.org/officeDocument/2006/relationships/hyperlink" Target="consultantplus://offline/ref=74BF1E3DA16C2ED8D7B1CF12471CD8733E1FDC67674C79258F878C05557E4FE9DDA43CEA136A61EC175EBF29D1DD23292B8EA5BC2F80A76FlA1AI" TargetMode="External"/><Relationship Id="rId14" Type="http://schemas.openxmlformats.org/officeDocument/2006/relationships/hyperlink" Target="consultantplus://offline/ref=74BF1E3DA16C2ED8D7B1CF12471CD873391AD961674979258F878C05557E4FE9DDA43CEA136868EC1B5EBF29D1DD23292B8EA5BC2F80A76FlA1AI" TargetMode="External"/><Relationship Id="rId22" Type="http://schemas.openxmlformats.org/officeDocument/2006/relationships/hyperlink" Target="consultantplus://offline/ref=74BF1E3DA16C2ED8D7B1CF12471CD8733B15D9626C4B79258F878C05557E4FE9DDA43CEA136A61EE1A5EBF29D1DD23292B8EA5BC2F80A76FlA1A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3355</Words>
  <Characters>19128</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2023-06-27T08:53:00Z</dcterms:created>
  <dcterms:modified xsi:type="dcterms:W3CDTF">2023-06-27T08:55:00Z</dcterms:modified>
</cp:coreProperties>
</file>