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B24E48">
        <w:rPr>
          <w:rFonts w:cs="Times New Roman"/>
          <w:b/>
          <w:sz w:val="28"/>
          <w:szCs w:val="28"/>
        </w:rPr>
        <w:t>202</w:t>
      </w:r>
      <w:r w:rsidR="00F04EC3">
        <w:rPr>
          <w:rFonts w:cs="Times New Roman"/>
          <w:b/>
          <w:sz w:val="28"/>
          <w:szCs w:val="28"/>
        </w:rPr>
        <w:t>4</w:t>
      </w:r>
      <w:r w:rsidR="00B24E48">
        <w:rPr>
          <w:rFonts w:cs="Times New Roman"/>
          <w:b/>
          <w:sz w:val="28"/>
          <w:szCs w:val="28"/>
        </w:rPr>
        <w:t xml:space="preserve"> год</w:t>
      </w:r>
    </w:p>
    <w:p w:rsidR="001575C5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bookmarkStart w:id="0" w:name="_GoBack"/>
      <w:bookmarkEnd w:id="0"/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2024 год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741E06">
        <w:rPr>
          <w:rFonts w:cs="Times New Roman"/>
          <w:sz w:val="28"/>
          <w:szCs w:val="28"/>
        </w:rPr>
        <w:t>5</w:t>
      </w:r>
      <w:r w:rsidR="00DB181E">
        <w:rPr>
          <w:rFonts w:cs="Times New Roman"/>
          <w:sz w:val="28"/>
          <w:szCs w:val="28"/>
        </w:rPr>
        <w:t>2 проверки и 4 обследования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F72AFF">
        <w:rPr>
          <w:rFonts w:cs="Times New Roman"/>
          <w:sz w:val="28"/>
          <w:szCs w:val="28"/>
        </w:rPr>
        <w:t xml:space="preserve"> </w:t>
      </w:r>
      <w:r w:rsidR="007D11E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2258B0" w:rsidRPr="00F04A12">
        <w:rPr>
          <w:rFonts w:cs="Times New Roman"/>
          <w:sz w:val="28"/>
          <w:szCs w:val="28"/>
        </w:rPr>
        <w:t>3</w:t>
      </w:r>
      <w:r w:rsidR="002258B0">
        <w:rPr>
          <w:rFonts w:cs="Times New Roman"/>
          <w:sz w:val="28"/>
          <w:szCs w:val="28"/>
        </w:rPr>
        <w:t> </w:t>
      </w:r>
      <w:r w:rsidR="002258B0" w:rsidRPr="00F04A12">
        <w:rPr>
          <w:rFonts w:cs="Times New Roman"/>
          <w:sz w:val="28"/>
          <w:szCs w:val="28"/>
        </w:rPr>
        <w:t>759</w:t>
      </w:r>
      <w:r w:rsidR="002258B0">
        <w:rPr>
          <w:rFonts w:cs="Times New Roman"/>
          <w:sz w:val="28"/>
          <w:szCs w:val="28"/>
        </w:rPr>
        <w:t> </w:t>
      </w:r>
      <w:r w:rsidR="002258B0" w:rsidRPr="00F04A12">
        <w:rPr>
          <w:rFonts w:cs="Times New Roman"/>
          <w:sz w:val="28"/>
          <w:szCs w:val="28"/>
        </w:rPr>
        <w:t>625,8</w:t>
      </w:r>
      <w:r w:rsidR="002258B0">
        <w:rPr>
          <w:rFonts w:cs="Times New Roman"/>
          <w:sz w:val="28"/>
          <w:szCs w:val="28"/>
        </w:rPr>
        <w:t xml:space="preserve"> </w:t>
      </w:r>
      <w:r w:rsidR="00094E6A">
        <w:rPr>
          <w:rFonts w:cs="Times New Roman"/>
          <w:sz w:val="28"/>
          <w:szCs w:val="28"/>
        </w:rPr>
        <w:t>тыс. рублей, из них:</w:t>
      </w:r>
    </w:p>
    <w:p w:rsidR="00DD0303" w:rsidRPr="002B6C12" w:rsidRDefault="00DD0303" w:rsidP="00DD03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</w:t>
      </w:r>
      <w:r w:rsidR="002B6C12" w:rsidRPr="002B6C12">
        <w:rPr>
          <w:rFonts w:cs="Times New Roman"/>
          <w:sz w:val="28"/>
          <w:szCs w:val="28"/>
        </w:rPr>
        <w:t> </w:t>
      </w:r>
      <w:r w:rsidRPr="002B6C12">
        <w:rPr>
          <w:rFonts w:cs="Times New Roman"/>
          <w:sz w:val="28"/>
          <w:szCs w:val="28"/>
        </w:rPr>
        <w:t xml:space="preserve">нарушения порядка предоставления </w:t>
      </w:r>
      <w:r w:rsidR="00833BB9" w:rsidRPr="002B6C12">
        <w:rPr>
          <w:rFonts w:cs="Times New Roman"/>
          <w:sz w:val="28"/>
          <w:szCs w:val="28"/>
        </w:rPr>
        <w:t xml:space="preserve">бюджетных средств на сумму </w:t>
      </w:r>
      <w:r w:rsidR="007D11E2">
        <w:rPr>
          <w:rFonts w:cs="Times New Roman"/>
          <w:sz w:val="28"/>
          <w:szCs w:val="28"/>
        </w:rPr>
        <w:br/>
      </w:r>
      <w:r w:rsidR="00833BB9" w:rsidRPr="002B6C12">
        <w:rPr>
          <w:rFonts w:cs="Times New Roman"/>
          <w:sz w:val="28"/>
          <w:szCs w:val="28"/>
        </w:rPr>
        <w:t>15 </w:t>
      </w:r>
      <w:r w:rsidRPr="002B6C12">
        <w:rPr>
          <w:rFonts w:cs="Times New Roman"/>
          <w:sz w:val="28"/>
          <w:szCs w:val="28"/>
        </w:rPr>
        <w:t>245,7 тыс. рублей;</w:t>
      </w:r>
    </w:p>
    <w:p w:rsidR="00833BB9" w:rsidRPr="002B6C12" w:rsidRDefault="00833BB9" w:rsidP="00DD03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</w:t>
      </w:r>
      <w:r w:rsidR="00DD0303" w:rsidRPr="002B6C12">
        <w:rPr>
          <w:rFonts w:cs="Times New Roman"/>
          <w:sz w:val="28"/>
          <w:szCs w:val="28"/>
        </w:rPr>
        <w:t>нецелевое использовани</w:t>
      </w:r>
      <w:r w:rsidR="007D11E2">
        <w:rPr>
          <w:rFonts w:cs="Times New Roman"/>
          <w:sz w:val="28"/>
          <w:szCs w:val="28"/>
        </w:rPr>
        <w:t>е бюджетных средств на сумму 54 </w:t>
      </w:r>
      <w:r w:rsidR="00DD0303" w:rsidRPr="002B6C12">
        <w:rPr>
          <w:rFonts w:cs="Times New Roman"/>
          <w:sz w:val="28"/>
          <w:szCs w:val="28"/>
        </w:rPr>
        <w:t>964,2 тыс. рублей;</w:t>
      </w:r>
    </w:p>
    <w:p w:rsidR="004D5746" w:rsidRPr="002B6C12" w:rsidRDefault="004D5746" w:rsidP="004D5746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неэффективное использование бюджетных средств на сумму 136 438,0 тыс. рублей;</w:t>
      </w:r>
    </w:p>
    <w:p w:rsidR="00833BB9" w:rsidRPr="002B6C12" w:rsidRDefault="00833BB9" w:rsidP="00DD03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</w:t>
      </w:r>
      <w:r w:rsidR="00DD0303" w:rsidRPr="002B6C12">
        <w:rPr>
          <w:rFonts w:cs="Times New Roman"/>
          <w:sz w:val="28"/>
          <w:szCs w:val="28"/>
        </w:rPr>
        <w:t xml:space="preserve">неправомерное использование бюджетных средств </w:t>
      </w:r>
      <w:r w:rsidR="007D11E2">
        <w:rPr>
          <w:rFonts w:cs="Times New Roman"/>
          <w:sz w:val="28"/>
          <w:szCs w:val="28"/>
        </w:rPr>
        <w:t>на сумму 458 </w:t>
      </w:r>
      <w:r w:rsidRPr="002B6C12">
        <w:rPr>
          <w:rFonts w:cs="Times New Roman"/>
          <w:sz w:val="28"/>
          <w:szCs w:val="28"/>
        </w:rPr>
        <w:t>431,2 тыс. рублей;</w:t>
      </w:r>
    </w:p>
    <w:p w:rsidR="00833BB9" w:rsidRPr="002B6C12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 xml:space="preserve">- нарушения процедур составления и исполнения бюджета по расходам </w:t>
      </w:r>
      <w:r w:rsidR="007D11E2">
        <w:rPr>
          <w:rFonts w:cs="Times New Roman"/>
          <w:sz w:val="28"/>
          <w:szCs w:val="28"/>
        </w:rPr>
        <w:br/>
      </w:r>
      <w:r w:rsidRPr="002B6C12">
        <w:rPr>
          <w:rFonts w:cs="Times New Roman"/>
          <w:sz w:val="28"/>
          <w:szCs w:val="28"/>
        </w:rPr>
        <w:t>на сумму 65 083,9 тыс. рублей;</w:t>
      </w:r>
    </w:p>
    <w:p w:rsidR="00DD0303" w:rsidRPr="002B6C12" w:rsidRDefault="00833BB9" w:rsidP="00DD03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</w:t>
      </w:r>
      <w:r w:rsidR="00DD0303" w:rsidRPr="002B6C12">
        <w:rPr>
          <w:rFonts w:cs="Times New Roman"/>
          <w:sz w:val="28"/>
          <w:szCs w:val="28"/>
        </w:rPr>
        <w:t>нарушения порядка ведения бюджетного учета, представления бю</w:t>
      </w:r>
      <w:r w:rsidR="007D11E2">
        <w:rPr>
          <w:rFonts w:cs="Times New Roman"/>
          <w:sz w:val="28"/>
          <w:szCs w:val="28"/>
        </w:rPr>
        <w:t>джетной отчетности на сумму 178 </w:t>
      </w:r>
      <w:r w:rsidR="00DD0303" w:rsidRPr="002B6C12">
        <w:rPr>
          <w:rFonts w:cs="Times New Roman"/>
          <w:sz w:val="28"/>
          <w:szCs w:val="28"/>
        </w:rPr>
        <w:t>916,</w:t>
      </w:r>
      <w:r w:rsidR="00CF29CF">
        <w:rPr>
          <w:rFonts w:cs="Times New Roman"/>
          <w:sz w:val="28"/>
          <w:szCs w:val="28"/>
        </w:rPr>
        <w:t>8</w:t>
      </w:r>
      <w:r w:rsidR="00DD0303" w:rsidRPr="002B6C12">
        <w:rPr>
          <w:rFonts w:cs="Times New Roman"/>
          <w:sz w:val="28"/>
          <w:szCs w:val="28"/>
        </w:rPr>
        <w:t xml:space="preserve"> тыс. рублей;</w:t>
      </w:r>
    </w:p>
    <w:p w:rsidR="00DD0303" w:rsidRPr="002B6C12" w:rsidRDefault="00833BB9" w:rsidP="00DD03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</w:t>
      </w:r>
      <w:r w:rsidR="00DD0303" w:rsidRPr="002B6C12">
        <w:rPr>
          <w:rFonts w:cs="Times New Roman"/>
          <w:sz w:val="28"/>
          <w:szCs w:val="28"/>
        </w:rPr>
        <w:t>нарушения порядка администриров</w:t>
      </w:r>
      <w:r w:rsidR="007D11E2">
        <w:rPr>
          <w:rFonts w:cs="Times New Roman"/>
          <w:sz w:val="28"/>
          <w:szCs w:val="28"/>
        </w:rPr>
        <w:t xml:space="preserve">ания доходов бюджета на сумму </w:t>
      </w:r>
      <w:r w:rsidR="007D11E2">
        <w:rPr>
          <w:rFonts w:cs="Times New Roman"/>
          <w:sz w:val="28"/>
          <w:szCs w:val="28"/>
        </w:rPr>
        <w:br/>
        <w:t>3 </w:t>
      </w:r>
      <w:r w:rsidR="00DD0303" w:rsidRPr="002B6C12">
        <w:rPr>
          <w:rFonts w:cs="Times New Roman"/>
          <w:sz w:val="28"/>
          <w:szCs w:val="28"/>
        </w:rPr>
        <w:t>048,</w:t>
      </w:r>
      <w:r w:rsidR="00CF29CF">
        <w:rPr>
          <w:rFonts w:cs="Times New Roman"/>
          <w:sz w:val="28"/>
          <w:szCs w:val="28"/>
        </w:rPr>
        <w:t>1</w:t>
      </w:r>
      <w:r w:rsidR="00DD0303" w:rsidRPr="002B6C12">
        <w:rPr>
          <w:rFonts w:cs="Times New Roman"/>
          <w:sz w:val="28"/>
          <w:szCs w:val="28"/>
        </w:rPr>
        <w:t xml:space="preserve"> тыс. рублей;</w:t>
      </w:r>
    </w:p>
    <w:p w:rsidR="00DD0303" w:rsidRPr="002B6C12" w:rsidRDefault="00833BB9" w:rsidP="00DD03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</w:t>
      </w:r>
      <w:r w:rsidR="00DD0303" w:rsidRPr="002B6C12">
        <w:rPr>
          <w:rFonts w:cs="Times New Roman"/>
          <w:sz w:val="28"/>
          <w:szCs w:val="28"/>
        </w:rPr>
        <w:t>нарушения в сфере осуществления закупок товаров, работ, услуг для обеспечения государственных и муниципальных нужд н</w:t>
      </w:r>
      <w:r w:rsidR="002B6C12" w:rsidRPr="002B6C12">
        <w:rPr>
          <w:rFonts w:cs="Times New Roman"/>
          <w:sz w:val="28"/>
          <w:szCs w:val="28"/>
        </w:rPr>
        <w:t>а сумму 2 308 337,8 тыс. рублей;</w:t>
      </w:r>
    </w:p>
    <w:p w:rsidR="002B6C12" w:rsidRPr="00833BB9" w:rsidRDefault="002B6C12" w:rsidP="002B6C12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B6C12">
        <w:rPr>
          <w:rFonts w:cs="Times New Roman"/>
          <w:sz w:val="28"/>
          <w:szCs w:val="28"/>
        </w:rPr>
        <w:t>- иные нарушения законодательства Российской Федерации на сумму 539 160,1 тыс. рублей.</w:t>
      </w:r>
    </w:p>
    <w:p w:rsidR="00D53A03" w:rsidRPr="00DD0303" w:rsidRDefault="00D53A03" w:rsidP="00D53A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Устранено нарушений на общую сумму 142</w:t>
      </w:r>
      <w:r>
        <w:rPr>
          <w:rFonts w:cs="Times New Roman"/>
          <w:sz w:val="28"/>
          <w:szCs w:val="28"/>
        </w:rPr>
        <w:t> 412,7 тыс. рублей</w:t>
      </w:r>
      <w:r w:rsidRPr="00DD0303">
        <w:rPr>
          <w:rFonts w:cs="Times New Roman"/>
          <w:sz w:val="28"/>
          <w:szCs w:val="28"/>
        </w:rPr>
        <w:t>, из них:</w:t>
      </w:r>
    </w:p>
    <w:p w:rsidR="00D53A03" w:rsidRPr="00DD0303" w:rsidRDefault="00D53A03" w:rsidP="00D53A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-</w:t>
      </w:r>
      <w:r w:rsidR="00E553AF"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возмещено в бюджеты бюджетной системы Российской Федерации на сумму 7</w:t>
      </w:r>
      <w:r w:rsidR="007D11E2"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970,6 тыс. рублей;</w:t>
      </w:r>
    </w:p>
    <w:p w:rsidR="00D53A03" w:rsidRPr="00DD0303" w:rsidRDefault="00E553AF" w:rsidP="00D53A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D53A03" w:rsidRPr="00DD0303">
        <w:rPr>
          <w:rFonts w:cs="Times New Roman"/>
          <w:sz w:val="28"/>
          <w:szCs w:val="28"/>
        </w:rPr>
        <w:t>возмещено на счета и в кассы учреждений, выполнены работы на сумму 140,4 тыс. рублей;</w:t>
      </w:r>
    </w:p>
    <w:p w:rsidR="00D53A03" w:rsidRPr="00DD0303" w:rsidRDefault="00E553AF" w:rsidP="00D53A03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D53A03" w:rsidRPr="00DD0303">
        <w:rPr>
          <w:rFonts w:cs="Times New Roman"/>
          <w:sz w:val="28"/>
          <w:szCs w:val="28"/>
        </w:rPr>
        <w:t>внесены изменения в данные бюджетного учета на сумму</w:t>
      </w:r>
      <w:r>
        <w:rPr>
          <w:rFonts w:cs="Times New Roman"/>
          <w:sz w:val="28"/>
          <w:szCs w:val="28"/>
        </w:rPr>
        <w:t xml:space="preserve"> </w:t>
      </w:r>
      <w:r w:rsidR="00D53A03" w:rsidRPr="00DD0303">
        <w:rPr>
          <w:rFonts w:cs="Times New Roman"/>
          <w:sz w:val="28"/>
          <w:szCs w:val="28"/>
        </w:rPr>
        <w:t>134</w:t>
      </w:r>
      <w:r w:rsidR="007D11E2">
        <w:rPr>
          <w:rFonts w:cs="Times New Roman"/>
          <w:sz w:val="28"/>
          <w:szCs w:val="28"/>
        </w:rPr>
        <w:t> </w:t>
      </w:r>
      <w:r w:rsidR="00D53A03" w:rsidRPr="00DD0303">
        <w:rPr>
          <w:rFonts w:cs="Times New Roman"/>
          <w:sz w:val="28"/>
          <w:szCs w:val="28"/>
        </w:rPr>
        <w:t>301,7 тыс. рублей.</w:t>
      </w:r>
    </w:p>
    <w:p w:rsidR="00BF3B5D" w:rsidRPr="00DD0303" w:rsidRDefault="00BF3B5D" w:rsidP="00BF3B5D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В адрес объектов контроля по результатам контрольн</w:t>
      </w:r>
      <w:r>
        <w:rPr>
          <w:rFonts w:cs="Times New Roman"/>
          <w:sz w:val="28"/>
          <w:szCs w:val="28"/>
        </w:rPr>
        <w:t xml:space="preserve">ых мероприятий </w:t>
      </w:r>
      <w:r w:rsidRPr="00DD0303">
        <w:rPr>
          <w:rFonts w:cs="Times New Roman"/>
          <w:sz w:val="28"/>
          <w:szCs w:val="28"/>
        </w:rPr>
        <w:t>направлено 45 представлений на общую сумму нарушений 3</w:t>
      </w:r>
      <w:r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569</w:t>
      </w:r>
      <w:r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 xml:space="preserve">456,6 тыс. рублей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и 3 предписания на сумму 1</w:t>
      </w:r>
      <w:r>
        <w:rPr>
          <w:rFonts w:cs="Times New Roman"/>
          <w:sz w:val="28"/>
          <w:szCs w:val="28"/>
        </w:rPr>
        <w:t> 180,6 тыс. рублей.</w:t>
      </w:r>
    </w:p>
    <w:p w:rsidR="00BF3B5D" w:rsidRPr="00DD0303" w:rsidRDefault="00BF3B5D" w:rsidP="00BF3B5D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Исполнено объектами контроля 45 представлений на общую сумму нарушений 3</w:t>
      </w:r>
      <w:r w:rsidR="00833BB9"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564</w:t>
      </w:r>
      <w:r w:rsidR="00833BB9"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929,9 тыс. рублей, из них 6 представлений на сумму 517</w:t>
      </w:r>
      <w:r w:rsidR="00833BB9"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622,3 тыс. рублей, направленных в прошлых периодах.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об административных правонарушениях, составлено 59 протоколов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об административных правонарушениях на сумму </w:t>
      </w:r>
      <w:r>
        <w:rPr>
          <w:rFonts w:cs="Times New Roman"/>
          <w:sz w:val="28"/>
          <w:szCs w:val="28"/>
        </w:rPr>
        <w:t>нарушений 220 496,7 тыс. рублей.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DD0303">
        <w:rPr>
          <w:rFonts w:cs="Times New Roman"/>
          <w:sz w:val="28"/>
          <w:szCs w:val="28"/>
        </w:rPr>
        <w:t>По результатам рассмотрения протоколов об административных правонарушениях вынесены 5 постановлений о назначении административного наказания в виде штрафа на общую сумму 1</w:t>
      </w:r>
      <w:r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 xml:space="preserve">733,3 тыс. рублей, 47 постановлений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lastRenderedPageBreak/>
        <w:t xml:space="preserve">о назначении административного наказания в виде </w:t>
      </w:r>
      <w:r w:rsidR="007D11E2">
        <w:rPr>
          <w:rFonts w:cs="Times New Roman"/>
          <w:sz w:val="28"/>
          <w:szCs w:val="28"/>
        </w:rPr>
        <w:t>предупреждения,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3 постановления о прекращении производства в связи с отсутствием состава административного правонарушения, 1 постановление о прекращении производства в связи с отсутствием события административного правонарушения.</w:t>
      </w:r>
      <w:proofErr w:type="gramEnd"/>
      <w:r w:rsidRPr="00DD0303">
        <w:rPr>
          <w:rFonts w:cs="Times New Roman"/>
          <w:sz w:val="28"/>
          <w:szCs w:val="28"/>
        </w:rPr>
        <w:t xml:space="preserve"> В Центральный районный суд г. Волгограда на рассмотрение направлен 1 протокол, по результатам рассмотрения которого вынесено постановление о прекращении дела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об административном правонарушении в связи с истечением срока давности.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 xml:space="preserve">В Управление Федеральной антимонопольной службы по Волгоградской области на рассмотрение направлены 2 протокола, по </w:t>
      </w:r>
      <w:proofErr w:type="gramStart"/>
      <w:r w:rsidRPr="00DD0303">
        <w:rPr>
          <w:rFonts w:cs="Times New Roman"/>
          <w:sz w:val="28"/>
          <w:szCs w:val="28"/>
        </w:rPr>
        <w:t>результатам</w:t>
      </w:r>
      <w:proofErr w:type="gramEnd"/>
      <w:r w:rsidRPr="00DD0303">
        <w:rPr>
          <w:rFonts w:cs="Times New Roman"/>
          <w:sz w:val="28"/>
          <w:szCs w:val="28"/>
        </w:rPr>
        <w:t xml:space="preserve"> рассмотрения которых вынесены постановления о назначении административного наказания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в виде штрафа на общую сумму 24,1 тыс. рублей.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DD0303">
        <w:rPr>
          <w:rFonts w:cs="Times New Roman"/>
          <w:sz w:val="28"/>
          <w:szCs w:val="28"/>
        </w:rPr>
        <w:t xml:space="preserve">Поступило от органов прокуратуры 8 постановлений о возбуждении дела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об административном правонарушении, по результатам рассмотрения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7 постановлений о возбуждении дела вынесено 1 постановление о назначении административного наказания в виде штрафа на сумму 20,0 тыс. рублей, </w:t>
      </w:r>
      <w:r w:rsidR="007D11E2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2 постановления о прекращении производства в связи с отсутствием события административного правонарушения, 1 постановление о прекращении производства в связи с отсутствием состава административного правонарушения, 3</w:t>
      </w:r>
      <w:proofErr w:type="gramEnd"/>
      <w:r w:rsidRPr="00DD0303">
        <w:rPr>
          <w:rFonts w:cs="Times New Roman"/>
          <w:sz w:val="28"/>
          <w:szCs w:val="28"/>
        </w:rPr>
        <w:t xml:space="preserve"> дела </w:t>
      </w:r>
      <w:r w:rsidR="00FA6119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об административном правонарушении переданы на рассмотрение </w:t>
      </w:r>
      <w:r w:rsidR="00FA6119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по подведомственности. 1 дело об административном правонарушении </w:t>
      </w:r>
      <w:r w:rsidR="00FA6119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 xml:space="preserve">не рассмотрено в связи с тем, что по состоянию на 01.01.2025 срок рассмотрения </w:t>
      </w:r>
      <w:r w:rsidR="00FA6119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не наступил.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Общая сумма назначенных штрафов составила 1</w:t>
      </w:r>
      <w:r>
        <w:rPr>
          <w:rFonts w:cs="Times New Roman"/>
          <w:sz w:val="28"/>
          <w:szCs w:val="28"/>
        </w:rPr>
        <w:t> </w:t>
      </w:r>
      <w:r w:rsidRPr="00DD0303">
        <w:rPr>
          <w:rFonts w:cs="Times New Roman"/>
          <w:sz w:val="28"/>
          <w:szCs w:val="28"/>
        </w:rPr>
        <w:t>753,3 тыс. рублей.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 xml:space="preserve">Всего наложено штрафов по постановлениям о назначении административного наказания, вступившим в законную силу, на общую сумму </w:t>
      </w:r>
      <w:r w:rsidR="00FA6119">
        <w:rPr>
          <w:rFonts w:cs="Times New Roman"/>
          <w:sz w:val="28"/>
          <w:szCs w:val="28"/>
        </w:rPr>
        <w:br/>
      </w:r>
      <w:r w:rsidRPr="00DD0303">
        <w:rPr>
          <w:rFonts w:cs="Times New Roman"/>
          <w:sz w:val="28"/>
          <w:szCs w:val="28"/>
        </w:rPr>
        <w:t>176,6 тыс. рублей.</w:t>
      </w:r>
    </w:p>
    <w:p w:rsidR="00833BB9" w:rsidRPr="00DD0303" w:rsidRDefault="00833BB9" w:rsidP="00833BB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Взыскано штрафов в доход федерального бюджета на общую сумму 176,8 тыс. рублей.</w:t>
      </w:r>
    </w:p>
    <w:p w:rsidR="002258B0" w:rsidRDefault="00F20E76" w:rsidP="00FA611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FC4E61">
        <w:rPr>
          <w:rFonts w:cs="Times New Roman"/>
          <w:sz w:val="28"/>
          <w:szCs w:val="28"/>
        </w:rPr>
        <w:t>2024</w:t>
      </w:r>
      <w:r w:rsidRPr="00F20E76">
        <w:rPr>
          <w:rFonts w:cs="Times New Roman"/>
          <w:sz w:val="28"/>
          <w:szCs w:val="28"/>
        </w:rPr>
        <w:t xml:space="preserve"> год</w:t>
      </w:r>
      <w:r w:rsidR="00C829C9">
        <w:rPr>
          <w:rFonts w:cs="Times New Roman"/>
          <w:sz w:val="28"/>
          <w:szCs w:val="28"/>
        </w:rPr>
        <w:t xml:space="preserve"> проведено </w:t>
      </w:r>
      <w:r w:rsidR="00477025">
        <w:rPr>
          <w:rFonts w:cs="Times New Roman"/>
          <w:sz w:val="28"/>
          <w:szCs w:val="28"/>
        </w:rPr>
        <w:t>1</w:t>
      </w:r>
      <w:r w:rsidR="002765C2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F72AFF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2258B0" w:rsidSect="00FA6119">
      <w:headerReference w:type="default" r:id="rId8"/>
      <w:pgSz w:w="11905" w:h="16838" w:code="9"/>
      <w:pgMar w:top="1134" w:right="567" w:bottom="1134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E49" w:rsidRDefault="00642E49" w:rsidP="000C266D">
      <w:pPr>
        <w:spacing w:after="0" w:line="240" w:lineRule="auto"/>
      </w:pPr>
      <w:r>
        <w:separator/>
      </w:r>
    </w:p>
  </w:endnote>
  <w:endnote w:type="continuationSeparator" w:id="0">
    <w:p w:rsidR="00642E49" w:rsidRDefault="00642E49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E49" w:rsidRDefault="00642E49" w:rsidP="000C266D">
      <w:pPr>
        <w:spacing w:after="0" w:line="240" w:lineRule="auto"/>
      </w:pPr>
      <w:r>
        <w:separator/>
      </w:r>
    </w:p>
  </w:footnote>
  <w:footnote w:type="continuationSeparator" w:id="0">
    <w:p w:rsidR="00642E49" w:rsidRDefault="00642E49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9C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118DC"/>
    <w:rsid w:val="00094E6A"/>
    <w:rsid w:val="000B16AE"/>
    <w:rsid w:val="000C266D"/>
    <w:rsid w:val="000D3DD8"/>
    <w:rsid w:val="000E0F00"/>
    <w:rsid w:val="000F09E2"/>
    <w:rsid w:val="000F770B"/>
    <w:rsid w:val="001066D9"/>
    <w:rsid w:val="00106F58"/>
    <w:rsid w:val="00152DA7"/>
    <w:rsid w:val="001575C5"/>
    <w:rsid w:val="001A56B9"/>
    <w:rsid w:val="001C332B"/>
    <w:rsid w:val="00216FC3"/>
    <w:rsid w:val="0022208F"/>
    <w:rsid w:val="002258B0"/>
    <w:rsid w:val="002369A4"/>
    <w:rsid w:val="00246F32"/>
    <w:rsid w:val="00251AD8"/>
    <w:rsid w:val="00256039"/>
    <w:rsid w:val="002765C2"/>
    <w:rsid w:val="002818CA"/>
    <w:rsid w:val="002B6C12"/>
    <w:rsid w:val="002E434B"/>
    <w:rsid w:val="003065E1"/>
    <w:rsid w:val="00326483"/>
    <w:rsid w:val="00344F2F"/>
    <w:rsid w:val="003627F0"/>
    <w:rsid w:val="003809F0"/>
    <w:rsid w:val="00410FD2"/>
    <w:rsid w:val="0041199C"/>
    <w:rsid w:val="00451F07"/>
    <w:rsid w:val="00477025"/>
    <w:rsid w:val="0048199A"/>
    <w:rsid w:val="004A29FF"/>
    <w:rsid w:val="004C1BFE"/>
    <w:rsid w:val="004C3684"/>
    <w:rsid w:val="004D3272"/>
    <w:rsid w:val="004D545D"/>
    <w:rsid w:val="004D5746"/>
    <w:rsid w:val="00534A5A"/>
    <w:rsid w:val="00583BE5"/>
    <w:rsid w:val="005A1847"/>
    <w:rsid w:val="005B48C3"/>
    <w:rsid w:val="005B4E25"/>
    <w:rsid w:val="0062120D"/>
    <w:rsid w:val="00631DB8"/>
    <w:rsid w:val="00642E49"/>
    <w:rsid w:val="00663C95"/>
    <w:rsid w:val="0069029F"/>
    <w:rsid w:val="006A06D2"/>
    <w:rsid w:val="006B2ABA"/>
    <w:rsid w:val="006E4327"/>
    <w:rsid w:val="006F5A35"/>
    <w:rsid w:val="00712E79"/>
    <w:rsid w:val="00726827"/>
    <w:rsid w:val="007341DD"/>
    <w:rsid w:val="00741E06"/>
    <w:rsid w:val="00746B93"/>
    <w:rsid w:val="007507C2"/>
    <w:rsid w:val="00752C10"/>
    <w:rsid w:val="007770AD"/>
    <w:rsid w:val="007D11E2"/>
    <w:rsid w:val="008220E6"/>
    <w:rsid w:val="008308FB"/>
    <w:rsid w:val="00833BB9"/>
    <w:rsid w:val="00854B0C"/>
    <w:rsid w:val="00856B29"/>
    <w:rsid w:val="0086721D"/>
    <w:rsid w:val="00880234"/>
    <w:rsid w:val="008A5595"/>
    <w:rsid w:val="008B366D"/>
    <w:rsid w:val="008D170C"/>
    <w:rsid w:val="00925A24"/>
    <w:rsid w:val="00955E78"/>
    <w:rsid w:val="00963E51"/>
    <w:rsid w:val="00964F5C"/>
    <w:rsid w:val="009674AB"/>
    <w:rsid w:val="00996812"/>
    <w:rsid w:val="009D700D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AF0972"/>
    <w:rsid w:val="00B02CC3"/>
    <w:rsid w:val="00B20654"/>
    <w:rsid w:val="00B24E48"/>
    <w:rsid w:val="00B461C3"/>
    <w:rsid w:val="00BA1DE3"/>
    <w:rsid w:val="00BB640E"/>
    <w:rsid w:val="00BF3B5D"/>
    <w:rsid w:val="00C0332E"/>
    <w:rsid w:val="00C206AC"/>
    <w:rsid w:val="00C449C2"/>
    <w:rsid w:val="00C4536B"/>
    <w:rsid w:val="00C52E4B"/>
    <w:rsid w:val="00C73D3C"/>
    <w:rsid w:val="00C74B2C"/>
    <w:rsid w:val="00C829C9"/>
    <w:rsid w:val="00CB09BD"/>
    <w:rsid w:val="00CD3FB7"/>
    <w:rsid w:val="00CE5EE3"/>
    <w:rsid w:val="00CF29CF"/>
    <w:rsid w:val="00D01EEB"/>
    <w:rsid w:val="00D375B0"/>
    <w:rsid w:val="00D53A03"/>
    <w:rsid w:val="00D71EF3"/>
    <w:rsid w:val="00DB181E"/>
    <w:rsid w:val="00DD0303"/>
    <w:rsid w:val="00E07420"/>
    <w:rsid w:val="00E10B9F"/>
    <w:rsid w:val="00E45AFE"/>
    <w:rsid w:val="00E502B6"/>
    <w:rsid w:val="00E553AF"/>
    <w:rsid w:val="00E6057D"/>
    <w:rsid w:val="00E84ED9"/>
    <w:rsid w:val="00E84F87"/>
    <w:rsid w:val="00E96B65"/>
    <w:rsid w:val="00EA7DA1"/>
    <w:rsid w:val="00EC3612"/>
    <w:rsid w:val="00F04EC3"/>
    <w:rsid w:val="00F17933"/>
    <w:rsid w:val="00F20E76"/>
    <w:rsid w:val="00F2549F"/>
    <w:rsid w:val="00F4661D"/>
    <w:rsid w:val="00F72AFF"/>
    <w:rsid w:val="00FA6119"/>
    <w:rsid w:val="00FA7ADE"/>
    <w:rsid w:val="00FC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94176-3935-48C5-94EB-6FA589AD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2025-01-23T06:33:00Z</cp:lastPrinted>
  <dcterms:created xsi:type="dcterms:W3CDTF">2024-10-15T14:25:00Z</dcterms:created>
  <dcterms:modified xsi:type="dcterms:W3CDTF">2025-01-23T08:12:00Z</dcterms:modified>
</cp:coreProperties>
</file>