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578" w:rsidRPr="005C6578" w:rsidRDefault="005C6578" w:rsidP="00E60C1D">
      <w:pPr>
        <w:ind w:firstLine="709"/>
        <w:jc w:val="both"/>
      </w:pPr>
      <w:r w:rsidRPr="005C6578">
        <w:t>дело № 2а-1740/2022</w:t>
      </w:r>
    </w:p>
    <w:p w:rsidR="005C6578" w:rsidRPr="005C6578" w:rsidRDefault="005C6578" w:rsidP="00E60C1D">
      <w:pPr>
        <w:ind w:firstLine="709"/>
        <w:jc w:val="both"/>
      </w:pPr>
      <w:r w:rsidRPr="005C6578">
        <w:t>№ 33а-964/2023 (33а-15340/2022)</w:t>
      </w:r>
    </w:p>
    <w:p w:rsidR="005C6578" w:rsidRPr="005C6578" w:rsidRDefault="005C6578" w:rsidP="00E60C1D">
      <w:pPr>
        <w:ind w:firstLine="709"/>
        <w:jc w:val="both"/>
      </w:pPr>
      <w:r w:rsidRPr="005C6578">
        <w:t>АПЕЛЛЯЦИОННОЕ ОПРЕДЕЛЕНИЕ</w:t>
      </w:r>
    </w:p>
    <w:p w:rsidR="005C6578" w:rsidRPr="005C6578" w:rsidRDefault="005C6578" w:rsidP="00E60C1D">
      <w:pPr>
        <w:ind w:firstLine="709"/>
        <w:jc w:val="both"/>
      </w:pPr>
      <w:r w:rsidRPr="005C6578">
        <w:t xml:space="preserve">г. Волгоград </w:t>
      </w:r>
      <w:r w:rsidR="00E60C1D">
        <w:rPr>
          <w:lang w:val="en-US"/>
        </w:rPr>
        <w:t xml:space="preserve"> </w:t>
      </w:r>
      <w:r w:rsidRPr="005C6578">
        <w:t>26 января 2023 г.</w:t>
      </w:r>
    </w:p>
    <w:p w:rsidR="005C6578" w:rsidRPr="005C6578" w:rsidRDefault="005C6578" w:rsidP="00E60C1D">
      <w:pPr>
        <w:ind w:firstLine="709"/>
        <w:jc w:val="both"/>
      </w:pPr>
      <w:r w:rsidRPr="005C6578">
        <w:t>Судебная коллегия по административным делам Волгоградского областного суда в составе:</w:t>
      </w:r>
    </w:p>
    <w:p w:rsidR="005C6578" w:rsidRPr="005C6578" w:rsidRDefault="005C6578" w:rsidP="00E60C1D">
      <w:pPr>
        <w:ind w:firstLine="709"/>
        <w:jc w:val="both"/>
      </w:pPr>
      <w:r w:rsidRPr="005C6578">
        <w:t xml:space="preserve">председательствующего судьи </w:t>
      </w:r>
    </w:p>
    <w:p w:rsidR="005C6578" w:rsidRPr="005C6578" w:rsidRDefault="005C6578" w:rsidP="00E60C1D">
      <w:pPr>
        <w:ind w:firstLine="709"/>
        <w:jc w:val="both"/>
      </w:pPr>
      <w:r w:rsidRPr="005C6578">
        <w:t xml:space="preserve">судей </w:t>
      </w:r>
    </w:p>
    <w:p w:rsidR="00E60C1D" w:rsidRPr="00E60C1D" w:rsidRDefault="005C6578" w:rsidP="00E60C1D">
      <w:pPr>
        <w:ind w:firstLine="709"/>
        <w:jc w:val="both"/>
      </w:pPr>
      <w:r w:rsidRPr="005C6578">
        <w:t xml:space="preserve">при ведении протокола помощником судьи </w:t>
      </w:r>
    </w:p>
    <w:p w:rsidR="005C6578" w:rsidRPr="005C6578" w:rsidRDefault="005C6578" w:rsidP="00E60C1D">
      <w:pPr>
        <w:ind w:firstLine="709"/>
        <w:jc w:val="both"/>
      </w:pPr>
      <w:r w:rsidRPr="005C6578">
        <w:t>рассмотрела в открытом судебном заседании административное дело по административному исковому заявлению к Министерству финансов Российской Федерации, Управлению Федерального казначейства по Волгоградской области о признании действий по возврату исполнительного листа незаконным и возложении обязанности принять исполнительный документ на исполнение</w:t>
      </w:r>
    </w:p>
    <w:p w:rsidR="005C6578" w:rsidRPr="005C6578" w:rsidRDefault="005C6578" w:rsidP="00E60C1D">
      <w:pPr>
        <w:ind w:firstLine="709"/>
        <w:jc w:val="both"/>
      </w:pPr>
      <w:r w:rsidRPr="005C6578">
        <w:t xml:space="preserve">по апелляционной жалобе представителя административного ответчика УФК по Волгоградской области </w:t>
      </w:r>
    </w:p>
    <w:p w:rsidR="005C6578" w:rsidRPr="005C6578" w:rsidRDefault="005C6578" w:rsidP="00E60C1D">
      <w:pPr>
        <w:ind w:firstLine="709"/>
        <w:jc w:val="both"/>
      </w:pPr>
      <w:r w:rsidRPr="005C6578">
        <w:t>на решение Михайловского районного суда Волгоградской области от 28</w:t>
      </w:r>
      <w:r w:rsidR="00E60C1D" w:rsidRPr="00E60C1D">
        <w:t xml:space="preserve"> </w:t>
      </w:r>
      <w:r w:rsidRPr="005C6578">
        <w:t>октября 2022г.,</w:t>
      </w:r>
    </w:p>
    <w:p w:rsidR="005C6578" w:rsidRPr="005C6578" w:rsidRDefault="005C6578" w:rsidP="00E60C1D">
      <w:pPr>
        <w:ind w:firstLine="709"/>
        <w:jc w:val="both"/>
      </w:pPr>
      <w:r w:rsidRPr="005C6578">
        <w:t>которым постановлено:</w:t>
      </w:r>
    </w:p>
    <w:p w:rsidR="005C6578" w:rsidRPr="005C6578" w:rsidRDefault="005C6578" w:rsidP="00E60C1D">
      <w:pPr>
        <w:ind w:firstLine="709"/>
        <w:jc w:val="both"/>
      </w:pPr>
      <w:r w:rsidRPr="005C6578">
        <w:t>административное исковое заявление к Министерству финансов Российской Федерации, Управлению Федерального казначейства по Волгоградской области о признании действий по возврату исполнительного листа незаконным и возложении обязанности принять исполнительный документ на исполнение - удовлетворить.</w:t>
      </w:r>
    </w:p>
    <w:p w:rsidR="005C6578" w:rsidRPr="005C6578" w:rsidRDefault="005C6578" w:rsidP="00E60C1D">
      <w:pPr>
        <w:ind w:firstLine="709"/>
        <w:jc w:val="both"/>
      </w:pPr>
      <w:r w:rsidRPr="005C6578">
        <w:t>Признать действия Управления Федерального казначейства по Волгоградской области по возврату исполнительного листа серии ФС № &lt;...&gt; по материалу №13-316/2020 года незаконным и возложить обязанность принять исполнительный документ на исполнение.</w:t>
      </w:r>
    </w:p>
    <w:p w:rsidR="005C6578" w:rsidRPr="005C6578" w:rsidRDefault="005C6578" w:rsidP="00E60C1D">
      <w:pPr>
        <w:ind w:firstLine="709"/>
        <w:jc w:val="both"/>
      </w:pPr>
      <w:r w:rsidRPr="005C6578">
        <w:t>Заслушав доклад судьи Волгоградского областного суда. судебная коллегия</w:t>
      </w:r>
    </w:p>
    <w:p w:rsidR="005C6578" w:rsidRPr="005C6578" w:rsidRDefault="005C6578" w:rsidP="00E60C1D">
      <w:pPr>
        <w:ind w:firstLine="709"/>
        <w:jc w:val="both"/>
      </w:pPr>
      <w:r w:rsidRPr="005C6578">
        <w:t>УСТАНОВИЛА:</w:t>
      </w:r>
    </w:p>
    <w:p w:rsidR="005C6578" w:rsidRPr="005C6578" w:rsidRDefault="005C6578" w:rsidP="00E60C1D">
      <w:pPr>
        <w:ind w:firstLine="709"/>
        <w:jc w:val="both"/>
      </w:pPr>
      <w:r w:rsidRPr="005C6578">
        <w:t xml:space="preserve">обратился в суд с административным иском к Минфину РФ, УФК по Волгоградской области о признании действий по возврату исполнительного листа ФС № &lt;...&gt; по материалу № 13-316/2020 незаконным и возложении обязанности принять исполнительный документ на исполнение. В обоснование требований указал, что 22 августа 2022 г. он обратился в Михайловский районный суд Волгоградской области с заявлением, в котором просил направить для исполнения исполнительный лист на основании вступившего в законную силу определения Михайловского районного суда Волгоградской области № 13-316/2020. В направленном в суд заявлении им были указаны реквизиты для перечисления денежных средств. Согласно сопроводительному письму от 24 августа 2022 г. судом направлен исполнительный документ ФС № &lt;...&gt; по указанному материалу на основании определения, вступившего в законную силу 31 декабря 2020 г. В </w:t>
      </w:r>
      <w:r w:rsidRPr="005C6578">
        <w:lastRenderedPageBreak/>
        <w:t>исполнительном листе указано наименование взыскателя и необходимые данные для принятия исполнительного листа к исполнению, а также приобщено заявление взыскателя с банковскими реквизитами для перечисления денежных средств. Согласно уведомлению № 29-11-67/116-10060 от 6 сентября 2022 г. исполнительный документ ему возвращен. Основанием для возврата исполнительного документа УФК по Волгоградской области указано, что к предъявленному исполнительному листу приобщена светокопия заявления, не подписанного взыскателем, отсутствует копия судебного акта, что является нарушением пункта 2 статьи 242.1 Бюджетного кодекса РФ. Отметил, что реквизиты для перечисления денежных средств указаны в заявлении взыскателя, которое судом направлено в УФК по Волгоградской области. Выражает несогласие с возвратом исполнительного документа взыскателю, а не в суд, направивший его для исполнения.</w:t>
      </w:r>
    </w:p>
    <w:p w:rsidR="005C6578" w:rsidRPr="005C6578" w:rsidRDefault="005C6578" w:rsidP="00E60C1D">
      <w:pPr>
        <w:ind w:firstLine="709"/>
        <w:jc w:val="both"/>
      </w:pPr>
      <w:r w:rsidRPr="005C6578">
        <w:t>Судом постановлено указанное выше решение.</w:t>
      </w:r>
    </w:p>
    <w:p w:rsidR="005C6578" w:rsidRPr="005C6578" w:rsidRDefault="005C6578" w:rsidP="00E60C1D">
      <w:pPr>
        <w:ind w:firstLine="709"/>
        <w:jc w:val="both"/>
      </w:pPr>
      <w:r w:rsidRPr="005C6578">
        <w:t>В апелляционной жалобе представитель административного ответчика УФК по Волгоградской области просит решение суда отменить, принять новое решение, которым отказать в удовлетворении административных исковых требований. В обоснование указывает на незаконность принятого судом решения, поскольку оно не основано на нормах материального права, подлежащих применению к данному правоотношению. Выводы суда основаны на собственных суждениях и не подтверждены соответствующими доказательствами. Отмечает, что судом фактически принято решение о понуждении УФК по Волгоградской области к принятию и исполнению исполнительного документа, который поступил на исполнение без необходимых и обязательных документов, предусмотренных пунктом 2 статьи 242.1 Бюджетного кодекса РФ. Кроме того, судом не дана правовая оценка отсутствию копии судебного акта, на основании которого выдан исполнительный документ.</w:t>
      </w:r>
    </w:p>
    <w:p w:rsidR="005C6578" w:rsidRPr="005C6578" w:rsidRDefault="005C6578" w:rsidP="00E60C1D">
      <w:pPr>
        <w:ind w:firstLine="709"/>
        <w:jc w:val="both"/>
      </w:pPr>
      <w:r w:rsidRPr="005C6578">
        <w:t>Проверив законность и обоснованность решения суда первой инстанции в соответствии со статьей 308 Кодекса административного судопроизводства РФ (КАС РФ), оценив имеющиеся в деле доказательства, изучив доводы апелляционной жалобы, выслушав представителя административных ответчиков УФК по Волгоградской области и Министерства финансов РФ. поддержавшую доводы апелляционной жалобы, судебная коллегия приходит к следующему.</w:t>
      </w:r>
    </w:p>
    <w:p w:rsidR="005C6578" w:rsidRPr="005C6578" w:rsidRDefault="005C6578" w:rsidP="00E60C1D">
      <w:pPr>
        <w:ind w:firstLine="709"/>
        <w:jc w:val="both"/>
      </w:pPr>
      <w:r w:rsidRPr="005C6578">
        <w:t>В пунктах 2, 3 постановления Пленума Верховного Суда РФ от 19декабря 2003 г. № 23 «О судебном решении» разъяснено, что решение является законным в том случае, когда оно принято при точном соблюдении норм процессуального права и в полном соответствии с нормами материального права, которые подлежат применению к данному правоотношению. Решение является обоснованным тогда, когда имеющие значение для дела факты подтверждены исследованными судом доказательствами, удовлетворяющими требованиям закона об их относимости и допустимости, или обстоятельствами, не нуждающимися в доказывании, а также тогда, когда оно содержит исчерпывающие выводы суда, вытекающие из установленных фактов.</w:t>
      </w:r>
    </w:p>
    <w:p w:rsidR="005C6578" w:rsidRPr="005C6578" w:rsidRDefault="005C6578" w:rsidP="00E60C1D">
      <w:pPr>
        <w:ind w:firstLine="709"/>
        <w:jc w:val="both"/>
      </w:pPr>
      <w:r w:rsidRPr="005C6578">
        <w:t>В соответствии с частью 2 статьи 310 КАС РФ основаниями для отмены или изменения решения суда в апелляционном порядке являются: неправильное определение обстоятельств, имеющих значение для административного дела; недоказанность установленных судом первой инстанции обстоятельств, имеющих значение для административного дела; несоответствие выводов суда первой инстанции, изложенных в решении суда, обстоятельствам административного дела; нарушение или неправильное применение норм материального права или норм процессуального права.</w:t>
      </w:r>
    </w:p>
    <w:p w:rsidR="005C6578" w:rsidRPr="005C6578" w:rsidRDefault="005C6578" w:rsidP="00E60C1D">
      <w:pPr>
        <w:ind w:firstLine="709"/>
        <w:jc w:val="both"/>
      </w:pPr>
      <w:r w:rsidRPr="005C6578">
        <w:lastRenderedPageBreak/>
        <w:t>Согласно части 2 статьи 46 Конституции Российской Федерации решения и действия (бездействие) органов государственной власти, должностных лиц могут быть обжалованы в суд.</w:t>
      </w:r>
    </w:p>
    <w:p w:rsidR="005C6578" w:rsidRPr="005C6578" w:rsidRDefault="005C6578" w:rsidP="00E60C1D">
      <w:pPr>
        <w:ind w:firstLine="709"/>
        <w:jc w:val="both"/>
      </w:pPr>
      <w:r w:rsidRPr="005C6578">
        <w:t>В силу части 1 статьи 218 КАС РФ 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w:t>
      </w:r>
    </w:p>
    <w:p w:rsidR="005C6578" w:rsidRPr="005C6578" w:rsidRDefault="005C6578" w:rsidP="00E60C1D">
      <w:pPr>
        <w:ind w:firstLine="709"/>
        <w:jc w:val="both"/>
      </w:pPr>
      <w:r w:rsidRPr="005C6578">
        <w:t>Согласно частям 1 и 2 статьи 6 Федерального конституционного закона от 31декабря 1996 г. № 1-ФКЗ «О судебной системе Российской Федерации» вступившие в законную силу акты федеральных судов, мировых судей и судов субъектов Российской Федерации обязательны для всех без исключения органов государственной власти,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 неисполнение постановления суда, а равно иное проявление неуважения к суду влекут ответственность, предусмотренную федеральным законом.</w:t>
      </w:r>
    </w:p>
    <w:p w:rsidR="005C6578" w:rsidRPr="005C6578" w:rsidRDefault="005C6578" w:rsidP="00E60C1D">
      <w:pPr>
        <w:ind w:firstLine="709"/>
        <w:jc w:val="both"/>
      </w:pPr>
      <w:r w:rsidRPr="005C6578">
        <w:t>Федеральным законом от 2 октября 2007 г. № 229-ФЗ «Об исполнительном производстве», определяющим условия и порядок принудительного исполнения судебных актов, предусмотрено, что условия и порядок исполнения судебных актов по передаче гражданам, организациям денежных средств соответствующего бюджета бюджетной системы Российской Федерации устанавливаются бюджетным законодательством (часть 2 статьи 1).</w:t>
      </w:r>
    </w:p>
    <w:p w:rsidR="005C6578" w:rsidRPr="005C6578" w:rsidRDefault="005C6578" w:rsidP="00E60C1D">
      <w:pPr>
        <w:ind w:firstLine="709"/>
        <w:jc w:val="both"/>
      </w:pPr>
      <w:r w:rsidRPr="005C6578">
        <w:t>Особый порядок исполнения судебных актов в отношении Российской Федерации и федеральных учреждений, финансируемых из федерального бюджета, установлен главой 24.1 Бюджетного кодекса Российской Федерации.</w:t>
      </w:r>
    </w:p>
    <w:p w:rsidR="005C6578" w:rsidRPr="005C6578" w:rsidRDefault="005C6578" w:rsidP="00E60C1D">
      <w:pPr>
        <w:ind w:firstLine="709"/>
        <w:jc w:val="both"/>
      </w:pPr>
      <w:r w:rsidRPr="005C6578">
        <w:t>В соответствии с пунктом 1 статьи 242.1 Бюджетного кодекса РФ (далее - БК РФ) исполнение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5C6578" w:rsidRPr="005C6578" w:rsidRDefault="005C6578" w:rsidP="00E60C1D">
      <w:pPr>
        <w:ind w:firstLine="709"/>
        <w:jc w:val="both"/>
      </w:pPr>
      <w:r w:rsidRPr="005C6578">
        <w:t xml:space="preserve">Согласно разъяснениям, данным в пунктах 3, 6 постановления Пленума Верховного Суда РФ от 28 мая 2019 г. № 13 «О некоторых вопросах применения судами </w:t>
      </w:r>
      <w:r w:rsidRPr="005C6578">
        <w:lastRenderedPageBreak/>
        <w:t>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по общему правилу, исполнительный документ, предусматривающий обращение взыскания на средства бюджетов бюджетной системы Российской Федерации, направляется взыскателем или его представителем, наделенным необходимыми полномочиями, в орган, исполняющий судебные акты (пункт 2 статьи 242.1 БК РФ). Суд направляет исполнительный документ на исполнение в орган, исполняющий судебные акты, только по ходатайству взыскателя либо в случаях, прямо установленных законом, независимо от ходатайства взыскателя, например, по делам о присуждении компенсации за нарушение права на судопроизводство в разумный срок или права на исполнение судебного акта в разумный срок (часть 3.1 статьи 353 КАС РФ), абзац второй части 3 статьи 319 Арбитражного процессуального кодекса Российской Федерации (далее - АПК РФ), абзац четвертый пункта 2 статьи 242.1 БК РФ).</w:t>
      </w:r>
    </w:p>
    <w:p w:rsidR="005C6578" w:rsidRPr="005C6578" w:rsidRDefault="005C6578" w:rsidP="00E60C1D">
      <w:pPr>
        <w:ind w:firstLine="709"/>
        <w:jc w:val="both"/>
      </w:pPr>
      <w:r w:rsidRPr="005C6578">
        <w:t>Если исполнительный документ, предусматривающий обращение взыскания на средства бюджетов бюджетной системы Российской Федерации, по ходатайству взыскателя либо в силу закона направляется судом на исполнение, то помимо заверенной судом копии судебного акта, для исполнения которого выдан исполнительный лист (часть 3 статьи 428 ГПК РФ, часть 3.1 статьи 319 АПК РФ, части 3.1, 5 статьи 353 КАС РФ), суд в обязательном порядке представляет сведения о реквизитах банковского счета взыскателя, на который должны быть перечислены взысканные по исполнительному документу суммы (пункт 2 статьи 242.1 БК РФ).</w:t>
      </w:r>
    </w:p>
    <w:p w:rsidR="005C6578" w:rsidRPr="005C6578" w:rsidRDefault="005C6578" w:rsidP="00E60C1D">
      <w:pPr>
        <w:ind w:firstLine="709"/>
        <w:jc w:val="both"/>
      </w:pPr>
      <w:r w:rsidRPr="005C6578">
        <w:t>Такие сведения, в частности, могут содержаться либо в заявлении взыскателя, которое суд должен приложить к исполнительному документу, либо в сопроводительном письме суда. Банковские реквизиты взыскателя также могут быть указаны непосредственно в судебном акте или в исполнительном документе (часть 3.1 статьи 353 КАС РФ, пункт 8 части 1 статьи 320 АПК РФ).</w:t>
      </w:r>
    </w:p>
    <w:p w:rsidR="005C6578" w:rsidRPr="005C6578" w:rsidRDefault="005C6578" w:rsidP="00E60C1D">
      <w:pPr>
        <w:ind w:firstLine="709"/>
        <w:jc w:val="both"/>
      </w:pPr>
      <w:r w:rsidRPr="005C6578">
        <w:t>Министерство финансов Российской Федерации, действуя в соответствии с Порядком разработки и утверждения административных регламентов исполнения государственных функций (предоставления государственных услуг), утвержденным Постановлением Правительства Российской Федерации от 11 ноября 2005 г. № 679, Приказом от 22 сентября 2008 г. № 99н утвердило Административный регламент, которым регламентировало процесс организации органом Федерального казначейства исполнения должником требований судебного акта по перечислению денежных средств в пользу взыскателя в соответствии с порядком, установленным Бюджетным кодексом Российской Федерации.</w:t>
      </w:r>
    </w:p>
    <w:p w:rsidR="005C6578" w:rsidRPr="005C6578" w:rsidRDefault="005C6578" w:rsidP="00E60C1D">
      <w:pPr>
        <w:ind w:firstLine="709"/>
        <w:jc w:val="both"/>
      </w:pPr>
      <w:r w:rsidRPr="005C6578">
        <w:t>Пунктами 31, 32 вышеуказанного Административного регламента установлено, что, в случае получения правового заключения о несоответствии исполнительных документов требованиям, предъявляемым законодательством Российской Федерации, ответственный сотрудник-исполнитель Профильного отдела не позднее пяти рабочих дней, со дня поступления исполнительного документа с приложениями в орган Федерального казначейства, передает в административный отдел Уведомление о возвращении исполнительного документа с указанием причины возврата и исполнительный документ со всеми поступившими приложениями (за исключением заявления взыскателя) для направления его взыскателю либо в суд, в соответствии с заключением юридического отдела.</w:t>
      </w:r>
    </w:p>
    <w:p w:rsidR="005C6578" w:rsidRPr="005C6578" w:rsidRDefault="005C6578" w:rsidP="00E60C1D">
      <w:pPr>
        <w:ind w:firstLine="709"/>
        <w:jc w:val="both"/>
      </w:pPr>
      <w:r w:rsidRPr="005C6578">
        <w:lastRenderedPageBreak/>
        <w:t>Сотрудник-исполнитель административного отдела в день получения указанных документов направляет их взыскателю либо в суд заказным письмом (или передает лично под роспись, проставляемую в копии Уведомления о возвращении, с указанием даты получения).</w:t>
      </w:r>
    </w:p>
    <w:p w:rsidR="005C6578" w:rsidRPr="005C6578" w:rsidRDefault="005C6578" w:rsidP="00E60C1D">
      <w:pPr>
        <w:ind w:firstLine="709"/>
        <w:jc w:val="both"/>
      </w:pPr>
      <w:r w:rsidRPr="005C6578">
        <w:t>Согласно пункту 4 статьи 242.1 БК РФ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законодательством Российской Федерации.</w:t>
      </w:r>
    </w:p>
    <w:p w:rsidR="005C6578" w:rsidRPr="005C6578" w:rsidRDefault="005C6578" w:rsidP="00E60C1D">
      <w:pPr>
        <w:ind w:firstLine="709"/>
        <w:jc w:val="both"/>
      </w:pPr>
      <w:r w:rsidRPr="005C6578">
        <w:t>Из материалов административного дела следует, что определением Михайловского районного суда Волгоградской области от 9 декабря 2020 г. с МИФНС России № 6 по Волгоградской области в пользу взысканы судебные расходы по оплате услуг представителя в размере 4500 рублей.</w:t>
      </w:r>
    </w:p>
    <w:p w:rsidR="005C6578" w:rsidRPr="005C6578" w:rsidRDefault="005C6578" w:rsidP="00E60C1D">
      <w:pPr>
        <w:ind w:firstLine="709"/>
        <w:jc w:val="both"/>
      </w:pPr>
      <w:r w:rsidRPr="005C6578">
        <w:t>На основании указанного определения, вступившего в законную силу 31декабря 2020 г., выдан исполнительный лист серии ФС № &lt;...&gt;.</w:t>
      </w:r>
    </w:p>
    <w:p w:rsidR="005C6578" w:rsidRPr="005C6578" w:rsidRDefault="005C6578" w:rsidP="00E60C1D">
      <w:pPr>
        <w:ind w:firstLine="709"/>
        <w:jc w:val="both"/>
      </w:pPr>
      <w:r w:rsidRPr="005C6578">
        <w:t>22 августа 2022 г. обратился в Михайловский районный суд Волгоградской области с заявлением о направлении исполнительного документа для исполнения.</w:t>
      </w:r>
    </w:p>
    <w:p w:rsidR="005C6578" w:rsidRPr="005C6578" w:rsidRDefault="005C6578" w:rsidP="00E60C1D">
      <w:pPr>
        <w:ind w:firstLine="709"/>
        <w:jc w:val="both"/>
      </w:pPr>
      <w:r w:rsidRPr="005C6578">
        <w:t>24 августа 2022 г. Михайловским районным судом Волгоградской области исполнительный лист и копия заявления направлены для исполнения в УФК по Волгоградской области.</w:t>
      </w:r>
    </w:p>
    <w:p w:rsidR="005C6578" w:rsidRPr="005C6578" w:rsidRDefault="005C6578" w:rsidP="00E60C1D">
      <w:pPr>
        <w:ind w:firstLine="709"/>
        <w:jc w:val="both"/>
      </w:pPr>
      <w:r w:rsidRPr="005C6578">
        <w:t>Согласно уведомлению УФК по Волгоградской области исполнительный документ возвращен без исполнения. Основанием для его возвращения явилось нарушение пункта 2 статьи 242.1 Бюджетного кодекса РФ, а именно: к исполнительному документу приложены светокопия заявления, не подписанного взыскателем, отсутствовал судебный акт.</w:t>
      </w:r>
    </w:p>
    <w:p w:rsidR="005C6578" w:rsidRPr="005C6578" w:rsidRDefault="005C6578" w:rsidP="00E60C1D">
      <w:pPr>
        <w:ind w:firstLine="709"/>
        <w:jc w:val="both"/>
      </w:pPr>
      <w:r w:rsidRPr="005C6578">
        <w:t>Удовлетворяя административное исковое заявление, руководствуясь вышеприведенными нормами, подлежащими применению к возникшим спорным правоотношениям, суд пришел к выводу о том, что административный ответчик, в целях сокращения срока исполнения судебного решения и соблюдения прав взыскателя, имел возможность возвратить исполнительный документ в орган, его направивший, то есть Михайловский районный суд Волгоградской области, для устранения всех недостатков, чего сделано не было, что нарушило право административного истца.</w:t>
      </w:r>
    </w:p>
    <w:p w:rsidR="005C6578" w:rsidRPr="005C6578" w:rsidRDefault="005C6578" w:rsidP="00E60C1D">
      <w:pPr>
        <w:ind w:firstLine="709"/>
        <w:jc w:val="both"/>
      </w:pPr>
      <w:r w:rsidRPr="005C6578">
        <w:t>Однако с такими выводами суда судебная коллегия согласиться не может.</w:t>
      </w:r>
    </w:p>
    <w:p w:rsidR="005C6578" w:rsidRPr="005C6578" w:rsidRDefault="005C6578" w:rsidP="00E60C1D">
      <w:pPr>
        <w:ind w:firstLine="709"/>
        <w:jc w:val="both"/>
      </w:pPr>
      <w:r w:rsidRPr="005C6578">
        <w:t>Так, перечень оснований для возврата исполнительного документа органом, исполняющим судебные акты, установлен в пунктах 3, 3.1 и 3.2 статьи 242.1 БК РФ.</w:t>
      </w:r>
    </w:p>
    <w:p w:rsidR="005C6578" w:rsidRPr="005C6578" w:rsidRDefault="005C6578" w:rsidP="00E60C1D">
      <w:pPr>
        <w:ind w:firstLine="709"/>
        <w:jc w:val="both"/>
      </w:pPr>
      <w:r w:rsidRPr="005C6578">
        <w:t>В соответствии с пунктом 3 статьи 242.1 БК РФ основанием для возврата взыскателю документов, поступивших на исполнение, является: непредставление какого-либо документа, указанного в пункте 2 настоящей статьи.</w:t>
      </w:r>
    </w:p>
    <w:p w:rsidR="005C6578" w:rsidRPr="005C6578" w:rsidRDefault="005C6578" w:rsidP="00E60C1D">
      <w:pPr>
        <w:ind w:firstLine="709"/>
        <w:jc w:val="both"/>
      </w:pPr>
      <w:r w:rsidRPr="005C6578">
        <w:t xml:space="preserve">Согласно пункту 2 статьи 242.1 БК РФ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статьей 242.2 </w:t>
      </w:r>
      <w:r w:rsidRPr="005C6578">
        <w:lastRenderedPageBreak/>
        <w:t>настоящего Кодекса), на который должны быть перечислены средства, подлежащие взысканию.</w:t>
      </w:r>
    </w:p>
    <w:p w:rsidR="005C6578" w:rsidRPr="005C6578" w:rsidRDefault="005C6578" w:rsidP="00E60C1D">
      <w:pPr>
        <w:ind w:firstLine="709"/>
        <w:jc w:val="both"/>
      </w:pPr>
      <w:r w:rsidRPr="005C6578">
        <w:t>Анализ приведенных норм права и обстоятельств дела позволяет сделать вывод о том, что ввиду отсутствия указанных в пункте 2 статьи 242.1 БК РФ документов (судебного акта) административный ответчик обоснованно возвратил исполнительный лист.</w:t>
      </w:r>
    </w:p>
    <w:p w:rsidR="005C6578" w:rsidRPr="005C6578" w:rsidRDefault="005C6578" w:rsidP="00E60C1D">
      <w:pPr>
        <w:ind w:firstLine="709"/>
        <w:jc w:val="both"/>
      </w:pPr>
      <w:r w:rsidRPr="005C6578">
        <w:t>Возвращение исполнительного документа именно взыскателю основано на положениях пункта 3 статьи 242.1 БК РФ.</w:t>
      </w:r>
    </w:p>
    <w:p w:rsidR="005C6578" w:rsidRPr="005C6578" w:rsidRDefault="005C6578" w:rsidP="00E60C1D">
      <w:pPr>
        <w:ind w:firstLine="709"/>
        <w:jc w:val="both"/>
      </w:pPr>
      <w:r w:rsidRPr="005C6578">
        <w:t>В соответствии с частью 2 статьи 227 КАС РФ по результатам рассмотрения административного дела судом принимается решение об удовлетворении полностью или в части заявленных требований о признании оспариваемых решения, действия (бездействия) незаконными, если суд признает их не соответствующими нормативным правовым актам и нарушающими права, свободы и законные интересы административного истца.</w:t>
      </w:r>
    </w:p>
    <w:p w:rsidR="005C6578" w:rsidRPr="005C6578" w:rsidRDefault="005C6578" w:rsidP="00E60C1D">
      <w:pPr>
        <w:ind w:firstLine="709"/>
        <w:jc w:val="both"/>
      </w:pPr>
      <w:r w:rsidRPr="005C6578">
        <w:t>Таким образом, для признания действия (бездействия), решения органа местного самоуправления незаконными суду необходимо установить несоответствие действия (бездействия), решения закону или иному нормативному правовому акту и нарушение прав и законных интересов административного истца.</w:t>
      </w:r>
    </w:p>
    <w:p w:rsidR="005C6578" w:rsidRPr="005C6578" w:rsidRDefault="005C6578" w:rsidP="00E60C1D">
      <w:pPr>
        <w:ind w:firstLine="709"/>
        <w:jc w:val="both"/>
      </w:pPr>
      <w:r w:rsidRPr="005C6578">
        <w:t>Принимая во внимание изложенное, судебная коллегия приходит к выводу о законности действий УФК по Волгоградской области. Кроме того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законодательством Российской Федерации (пункт 4 статьи 242.1 БК РФ).</w:t>
      </w:r>
    </w:p>
    <w:p w:rsidR="005C6578" w:rsidRPr="005C6578" w:rsidRDefault="005C6578" w:rsidP="00E60C1D">
      <w:pPr>
        <w:ind w:firstLine="709"/>
        <w:jc w:val="both"/>
      </w:pPr>
      <w:r w:rsidRPr="005C6578">
        <w:t>Таким образом, судебная коллегия считает необходимым решение отменить на основании пункта 4 части 2 статьи 310 КАС РФ и принять новое решение об отказе в удовлетворении административного иска.</w:t>
      </w:r>
    </w:p>
    <w:p w:rsidR="005C6578" w:rsidRPr="005C6578" w:rsidRDefault="005C6578" w:rsidP="00E60C1D">
      <w:pPr>
        <w:ind w:firstLine="709"/>
        <w:jc w:val="both"/>
      </w:pPr>
      <w:r w:rsidRPr="005C6578">
        <w:t>Руководствуясь статьями 308-311 КАС РФ, судебная коллегия</w:t>
      </w:r>
    </w:p>
    <w:p w:rsidR="005C6578" w:rsidRPr="005C6578" w:rsidRDefault="005C6578" w:rsidP="00E60C1D">
      <w:pPr>
        <w:ind w:firstLine="709"/>
        <w:jc w:val="both"/>
      </w:pPr>
      <w:r w:rsidRPr="005C6578">
        <w:t>ОПРЕДЕЛИЛА:</w:t>
      </w:r>
    </w:p>
    <w:p w:rsidR="005C6578" w:rsidRPr="005C6578" w:rsidRDefault="005C6578" w:rsidP="00E60C1D">
      <w:pPr>
        <w:ind w:firstLine="709"/>
        <w:jc w:val="both"/>
      </w:pPr>
      <w:r w:rsidRPr="005C6578">
        <w:t>решение Михайловского районного суда Волгоградской области от 28</w:t>
      </w:r>
      <w:r w:rsidR="00E60C1D">
        <w:rPr>
          <w:lang w:val="en-US"/>
        </w:rPr>
        <w:t xml:space="preserve"> </w:t>
      </w:r>
      <w:bookmarkStart w:id="0" w:name="_GoBack"/>
      <w:bookmarkEnd w:id="0"/>
      <w:r w:rsidRPr="005C6578">
        <w:t>октября 2022г. отменить, принять новое решение.</w:t>
      </w:r>
    </w:p>
    <w:p w:rsidR="005C6578" w:rsidRPr="005C6578" w:rsidRDefault="005C6578" w:rsidP="00E60C1D">
      <w:pPr>
        <w:ind w:firstLine="709"/>
        <w:jc w:val="both"/>
      </w:pPr>
      <w:r w:rsidRPr="005C6578">
        <w:t>В удовлетворении административного искового заявления к Министерству финансов Российской Федерации, Управлению Федерального казначейства по Волгоградской области о признании действий по возврату исполнительного листа незаконным и возложении обязанности принять исполнительный документ на исполнение отказать.</w:t>
      </w:r>
    </w:p>
    <w:p w:rsidR="005C6578" w:rsidRPr="005C6578" w:rsidRDefault="005C6578" w:rsidP="00E60C1D">
      <w:pPr>
        <w:ind w:firstLine="709"/>
        <w:jc w:val="both"/>
      </w:pPr>
      <w:r w:rsidRPr="005C6578">
        <w:t>Настоящее апелляционное определение вступает в законную силу со дня его принятия и может быть обжаловано в Четвертый кассационный суд общей юрисдикции в течение шести месяцев путем подачи кассационной жалобы в порядке, установленном главой 35 КАС РФ, через суд первой инстанции.</w:t>
      </w:r>
    </w:p>
    <w:p w:rsidR="005C6578" w:rsidRPr="005C6578" w:rsidRDefault="005C6578" w:rsidP="00E60C1D">
      <w:pPr>
        <w:ind w:firstLine="709"/>
        <w:jc w:val="both"/>
      </w:pPr>
      <w:r w:rsidRPr="005C6578">
        <w:t>Председательствующий судья</w:t>
      </w:r>
    </w:p>
    <w:p w:rsidR="004C13B4" w:rsidRPr="00E60C1D" w:rsidRDefault="005C6578" w:rsidP="00E60C1D">
      <w:pPr>
        <w:ind w:firstLine="709"/>
        <w:jc w:val="both"/>
        <w:rPr>
          <w:lang w:val="en-US"/>
        </w:rPr>
      </w:pPr>
      <w:r w:rsidRPr="005C6578">
        <w:t>Судьи</w:t>
      </w:r>
    </w:p>
    <w:sectPr w:rsidR="004C13B4" w:rsidRPr="00E60C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53A"/>
    <w:rsid w:val="004C13B4"/>
    <w:rsid w:val="005C6578"/>
    <w:rsid w:val="00AF553A"/>
    <w:rsid w:val="00E60C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0C1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0C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0C1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0C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580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2644</Words>
  <Characters>15077</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УФК по Волгоградской области</Company>
  <LinksUpToDate>false</LinksUpToDate>
  <CharactersWithSpaces>17686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2023-06-27T06:45:00Z</cp:lastPrinted>
  <dcterms:created xsi:type="dcterms:W3CDTF">2023-06-27T06:37:00Z</dcterms:created>
  <dcterms:modified xsi:type="dcterms:W3CDTF">2023-06-27T06:48:00Z</dcterms:modified>
</cp:coreProperties>
</file>