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Информация</w:t>
      </w:r>
    </w:p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о контрольной работе Управления Федерального казначейства</w:t>
      </w:r>
    </w:p>
    <w:p w:rsidR="00E657EB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 xml:space="preserve">по Волгоградской области за I </w:t>
      </w:r>
      <w:r>
        <w:rPr>
          <w:rFonts w:ascii="Times New Roman" w:hAnsi="Times New Roman"/>
          <w:sz w:val="28"/>
          <w:szCs w:val="28"/>
        </w:rPr>
        <w:t>полугодие</w:t>
      </w:r>
      <w:r w:rsidRPr="00352B6A">
        <w:rPr>
          <w:rFonts w:ascii="Times New Roman" w:hAnsi="Times New Roman"/>
          <w:sz w:val="28"/>
          <w:szCs w:val="28"/>
        </w:rPr>
        <w:t xml:space="preserve"> 2021 года</w:t>
      </w:r>
    </w:p>
    <w:p w:rsid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</w:p>
    <w:p w:rsidR="005E44A2" w:rsidRPr="0032284E" w:rsidRDefault="00371EE0" w:rsidP="00352B6A">
      <w:pPr>
        <w:tabs>
          <w:tab w:val="left" w:pos="1134"/>
        </w:tabs>
        <w:adjustRightInd/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За </w:t>
      </w:r>
      <w:r w:rsidR="008C442A" w:rsidRPr="00352B6A">
        <w:rPr>
          <w:rFonts w:ascii="Times New Roman" w:hAnsi="Times New Roman"/>
          <w:sz w:val="28"/>
          <w:szCs w:val="28"/>
        </w:rPr>
        <w:t>I</w:t>
      </w:r>
      <w:r w:rsidRPr="00371E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полугодие </w:t>
      </w:r>
      <w:r w:rsidRPr="005E44A2">
        <w:rPr>
          <w:rFonts w:ascii="Times New Roman" w:hAnsi="Times New Roman"/>
          <w:sz w:val="28"/>
          <w:szCs w:val="28"/>
        </w:rPr>
        <w:t>202</w:t>
      </w:r>
      <w:r w:rsidRPr="00371EE0">
        <w:rPr>
          <w:rFonts w:ascii="Times New Roman" w:hAnsi="Times New Roman"/>
          <w:sz w:val="28"/>
          <w:szCs w:val="28"/>
        </w:rPr>
        <w:t>1</w:t>
      </w:r>
      <w:r w:rsidRPr="005E44A2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5E44A2">
        <w:rPr>
          <w:rFonts w:ascii="Times New Roman" w:hAnsi="Times New Roman"/>
          <w:sz w:val="28"/>
          <w:szCs w:val="28"/>
        </w:rPr>
        <w:t xml:space="preserve"> Управлением Федерального казначейства по Волгоградской области (далее – Управление)</w:t>
      </w:r>
      <w:r w:rsidRPr="005E44A2">
        <w:rPr>
          <w:rFonts w:ascii="Times New Roman" w:hAnsi="Times New Roman"/>
          <w:bCs/>
          <w:sz w:val="28"/>
          <w:szCs w:val="28"/>
        </w:rPr>
        <w:t xml:space="preserve"> </w:t>
      </w:r>
      <w:r w:rsidRPr="005E44A2">
        <w:rPr>
          <w:rFonts w:ascii="Times New Roman" w:hAnsi="Times New Roman"/>
          <w:sz w:val="28"/>
          <w:szCs w:val="28"/>
        </w:rPr>
        <w:t xml:space="preserve">проведено </w:t>
      </w:r>
      <w:r>
        <w:rPr>
          <w:rFonts w:ascii="Times New Roman" w:hAnsi="Times New Roman"/>
          <w:sz w:val="28"/>
          <w:szCs w:val="28"/>
        </w:rPr>
        <w:t>75</w:t>
      </w:r>
      <w:r w:rsidRPr="005E44A2">
        <w:rPr>
          <w:rFonts w:ascii="Times New Roman" w:hAnsi="Times New Roman"/>
          <w:sz w:val="28"/>
          <w:szCs w:val="28"/>
        </w:rPr>
        <w:t xml:space="preserve"> контрольных мероприятий</w:t>
      </w:r>
      <w:r w:rsidR="00352B6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в том числе: 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53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плановых и 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2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>2</w:t>
      </w:r>
      <w:r w:rsidR="00384780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>внеплановых контрольных мероприяти</w:t>
      </w:r>
      <w:r w:rsidR="00384780">
        <w:rPr>
          <w:rFonts w:ascii="Times New Roman CYR" w:hAnsi="Times New Roman CYR" w:cs="Times New Roman CYR"/>
          <w:sz w:val="28"/>
          <w:szCs w:val="28"/>
          <w:lang w:eastAsia="en-US"/>
        </w:rPr>
        <w:t>я</w:t>
      </w:r>
      <w:r w:rsidR="00352B6A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Выявлено нарушений законодательства в финансово-бюджетной сфере на общую сумму </w:t>
      </w:r>
      <w:r>
        <w:rPr>
          <w:rFonts w:ascii="Times New Roman" w:hAnsi="Times New Roman"/>
          <w:sz w:val="28"/>
          <w:szCs w:val="28"/>
        </w:rPr>
        <w:t>331</w:t>
      </w:r>
      <w:r w:rsidRPr="005E44A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3</w:t>
      </w:r>
      <w:r w:rsidRPr="005E44A2">
        <w:rPr>
          <w:rFonts w:ascii="Times New Roman" w:hAnsi="Times New Roman"/>
          <w:sz w:val="28"/>
          <w:szCs w:val="28"/>
        </w:rPr>
        <w:t xml:space="preserve"> млн. рублей, из них: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>нарушения порядка предоставления бюджетных средств на сумму 3,1 млн. рублей;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неправомерное использование бюджетных средств на сумму </w:t>
      </w:r>
      <w:r>
        <w:rPr>
          <w:rFonts w:ascii="Times New Roman" w:hAnsi="Times New Roman"/>
          <w:sz w:val="28"/>
          <w:szCs w:val="28"/>
        </w:rPr>
        <w:t>2</w:t>
      </w:r>
      <w:r w:rsidRPr="005E44A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3</w:t>
      </w:r>
      <w:r w:rsidRPr="005E44A2">
        <w:rPr>
          <w:rFonts w:ascii="Times New Roman" w:hAnsi="Times New Roman"/>
          <w:sz w:val="28"/>
          <w:szCs w:val="28"/>
        </w:rPr>
        <w:t xml:space="preserve"> млн. рублей;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нарушения порядка ведения бюджетного учета, представления бюджетной отчетности на сумму </w:t>
      </w:r>
      <w:r>
        <w:rPr>
          <w:rFonts w:ascii="Times New Roman" w:hAnsi="Times New Roman"/>
          <w:sz w:val="28"/>
          <w:szCs w:val="28"/>
        </w:rPr>
        <w:t>263,7</w:t>
      </w:r>
      <w:r w:rsidRPr="005E44A2">
        <w:rPr>
          <w:rFonts w:ascii="Times New Roman" w:hAnsi="Times New Roman"/>
          <w:sz w:val="28"/>
          <w:szCs w:val="28"/>
        </w:rPr>
        <w:t xml:space="preserve"> млн. рублей;</w:t>
      </w:r>
    </w:p>
    <w:p w:rsidR="00B11900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нарушения в сфере закупок на сумму </w:t>
      </w:r>
      <w:r>
        <w:rPr>
          <w:rFonts w:ascii="Times New Roman" w:hAnsi="Times New Roman"/>
          <w:sz w:val="28"/>
          <w:szCs w:val="28"/>
        </w:rPr>
        <w:t>58</w:t>
      </w:r>
      <w:r w:rsidRPr="005E44A2">
        <w:rPr>
          <w:rFonts w:ascii="Times New Roman" w:hAnsi="Times New Roman"/>
          <w:sz w:val="28"/>
          <w:szCs w:val="28"/>
        </w:rPr>
        <w:t>,</w:t>
      </w:r>
      <w:r w:rsidR="00B1190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млн. рублей</w:t>
      </w:r>
      <w:r w:rsidR="00B11900">
        <w:rPr>
          <w:rFonts w:ascii="Times New Roman" w:hAnsi="Times New Roman"/>
          <w:sz w:val="28"/>
          <w:szCs w:val="28"/>
        </w:rPr>
        <w:t>;</w:t>
      </w:r>
    </w:p>
    <w:p w:rsidR="000A7FF6" w:rsidRDefault="00B11900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B11900">
        <w:rPr>
          <w:rFonts w:ascii="Times New Roman" w:hAnsi="Times New Roman"/>
          <w:sz w:val="28"/>
          <w:szCs w:val="28"/>
        </w:rPr>
        <w:t>ругие нарушения законодательства в финансово-бюджетной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="00C907FE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3</w:t>
      </w:r>
      <w:r w:rsidRPr="005E44A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 млн. рублей</w:t>
      </w:r>
      <w:r w:rsidR="000A7FF6">
        <w:rPr>
          <w:rFonts w:ascii="Times New Roman" w:hAnsi="Times New Roman"/>
          <w:sz w:val="28"/>
          <w:szCs w:val="28"/>
        </w:rPr>
        <w:t>.</w:t>
      </w:r>
    </w:p>
    <w:p w:rsidR="00CA21CF" w:rsidRPr="005E44A2" w:rsidRDefault="00CA21CF" w:rsidP="00CA21C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Устранено нарушений на общую сумму </w:t>
      </w:r>
      <w:r>
        <w:rPr>
          <w:rFonts w:ascii="Times New Roman" w:hAnsi="Times New Roman"/>
          <w:sz w:val="28"/>
          <w:szCs w:val="28"/>
        </w:rPr>
        <w:t>2</w:t>
      </w:r>
      <w:r w:rsidRPr="005E44A2">
        <w:rPr>
          <w:rFonts w:ascii="Times New Roman" w:hAnsi="Times New Roman"/>
          <w:sz w:val="28"/>
          <w:szCs w:val="28"/>
        </w:rPr>
        <w:t>64,</w:t>
      </w:r>
      <w:r w:rsidR="00AE1C16">
        <w:rPr>
          <w:rFonts w:ascii="Times New Roman" w:hAnsi="Times New Roman"/>
          <w:sz w:val="28"/>
          <w:szCs w:val="28"/>
        </w:rPr>
        <w:t>2</w:t>
      </w:r>
      <w:r w:rsidRPr="005E44A2">
        <w:rPr>
          <w:rFonts w:ascii="Times New Roman" w:hAnsi="Times New Roman"/>
          <w:sz w:val="28"/>
          <w:szCs w:val="28"/>
        </w:rPr>
        <w:t xml:space="preserve"> млн. рублей, из них:</w:t>
      </w:r>
    </w:p>
    <w:p w:rsidR="00CA21CF" w:rsidRPr="005E44A2" w:rsidRDefault="00CA21CF" w:rsidP="00CA21C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- внесены изменения в данные бюджетного учета на сумму </w:t>
      </w:r>
      <w:r w:rsidR="00AE1C16">
        <w:rPr>
          <w:rFonts w:ascii="Times New Roman" w:hAnsi="Times New Roman"/>
          <w:sz w:val="28"/>
          <w:szCs w:val="28"/>
        </w:rPr>
        <w:t>26</w:t>
      </w:r>
      <w:r w:rsidRPr="005E44A2">
        <w:rPr>
          <w:rFonts w:ascii="Times New Roman" w:hAnsi="Times New Roman"/>
          <w:sz w:val="28"/>
          <w:szCs w:val="28"/>
        </w:rPr>
        <w:t>3,</w:t>
      </w:r>
      <w:r w:rsidR="00AE1C16">
        <w:rPr>
          <w:rFonts w:ascii="Times New Roman" w:hAnsi="Times New Roman"/>
          <w:sz w:val="28"/>
          <w:szCs w:val="28"/>
        </w:rPr>
        <w:t>7</w:t>
      </w:r>
      <w:r w:rsidRPr="005E44A2">
        <w:rPr>
          <w:rFonts w:ascii="Times New Roman" w:hAnsi="Times New Roman"/>
          <w:sz w:val="28"/>
          <w:szCs w:val="28"/>
        </w:rPr>
        <w:t xml:space="preserve"> млн.</w:t>
      </w:r>
      <w:r w:rsidRPr="005E44A2">
        <w:rPr>
          <w:rFonts w:ascii="Times New Roman" w:hAnsi="Times New Roman"/>
          <w:sz w:val="28"/>
          <w:szCs w:val="28"/>
          <w:lang w:val="en-US"/>
        </w:rPr>
        <w:t> </w:t>
      </w:r>
      <w:r w:rsidRPr="005E44A2">
        <w:rPr>
          <w:rFonts w:ascii="Times New Roman" w:hAnsi="Times New Roman"/>
          <w:sz w:val="28"/>
          <w:szCs w:val="28"/>
        </w:rPr>
        <w:t>рублей;</w:t>
      </w:r>
    </w:p>
    <w:p w:rsidR="00AE1C16" w:rsidRDefault="00CA21CF" w:rsidP="00CA21C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>- воз</w:t>
      </w:r>
      <w:r w:rsidR="00C907FE">
        <w:rPr>
          <w:rFonts w:ascii="Times New Roman" w:hAnsi="Times New Roman"/>
          <w:sz w:val="28"/>
          <w:szCs w:val="28"/>
        </w:rPr>
        <w:t>мещено</w:t>
      </w:r>
      <w:r w:rsidRPr="005E44A2">
        <w:rPr>
          <w:rFonts w:ascii="Times New Roman" w:hAnsi="Times New Roman"/>
          <w:sz w:val="28"/>
          <w:szCs w:val="28"/>
        </w:rPr>
        <w:t xml:space="preserve"> в доход федерального бюджета 0,</w:t>
      </w:r>
      <w:r w:rsidR="00AE1C16">
        <w:rPr>
          <w:rFonts w:ascii="Times New Roman" w:hAnsi="Times New Roman"/>
          <w:sz w:val="28"/>
          <w:szCs w:val="28"/>
        </w:rPr>
        <w:t>4</w:t>
      </w:r>
      <w:r w:rsidRPr="005E44A2">
        <w:rPr>
          <w:rFonts w:ascii="Times New Roman" w:hAnsi="Times New Roman"/>
          <w:sz w:val="28"/>
          <w:szCs w:val="28"/>
        </w:rPr>
        <w:t xml:space="preserve"> млн</w:t>
      </w:r>
      <w:r w:rsidR="00AE1C16">
        <w:rPr>
          <w:rFonts w:ascii="Times New Roman" w:hAnsi="Times New Roman"/>
          <w:sz w:val="28"/>
          <w:szCs w:val="28"/>
        </w:rPr>
        <w:t>. рублей;</w:t>
      </w:r>
    </w:p>
    <w:p w:rsidR="00AE1C16" w:rsidRPr="005E44A2" w:rsidRDefault="00AE1C16" w:rsidP="00AE1C1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>- </w:t>
      </w:r>
      <w:r w:rsidRPr="00384780">
        <w:rPr>
          <w:rFonts w:ascii="Times New Roman" w:hAnsi="Times New Roman"/>
          <w:sz w:val="28"/>
          <w:szCs w:val="28"/>
        </w:rPr>
        <w:t>возмещен</w:t>
      </w:r>
      <w:r w:rsidR="008E3748" w:rsidRPr="00384780">
        <w:rPr>
          <w:rFonts w:ascii="Times New Roman" w:hAnsi="Times New Roman"/>
          <w:sz w:val="28"/>
          <w:szCs w:val="28"/>
        </w:rPr>
        <w:t>о</w:t>
      </w:r>
      <w:r w:rsidRPr="00384780">
        <w:rPr>
          <w:rFonts w:ascii="Times New Roman" w:hAnsi="Times New Roman"/>
          <w:sz w:val="28"/>
          <w:szCs w:val="28"/>
        </w:rPr>
        <w:t xml:space="preserve"> на счета и в кассы учреждений 0,1 млн.</w:t>
      </w:r>
      <w:r w:rsidRPr="005E44A2">
        <w:rPr>
          <w:rFonts w:ascii="Times New Roman" w:hAnsi="Times New Roman"/>
          <w:sz w:val="28"/>
          <w:szCs w:val="28"/>
        </w:rPr>
        <w:t xml:space="preserve"> рублей. </w:t>
      </w:r>
    </w:p>
    <w:p w:rsidR="00BB22A6" w:rsidRPr="005E44A2" w:rsidRDefault="00BB22A6" w:rsidP="00BB22A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 адрес </w:t>
      </w:r>
      <w:bookmarkStart w:id="0" w:name="_GoBack"/>
      <w:bookmarkEnd w:id="0"/>
      <w:r w:rsidRPr="005E44A2">
        <w:rPr>
          <w:rFonts w:ascii="Times New Roman" w:hAnsi="Times New Roman"/>
          <w:sz w:val="28"/>
          <w:szCs w:val="28"/>
        </w:rPr>
        <w:t>объектов контроля направлено 2</w:t>
      </w:r>
      <w:r>
        <w:rPr>
          <w:rFonts w:ascii="Times New Roman" w:hAnsi="Times New Roman"/>
          <w:sz w:val="28"/>
          <w:szCs w:val="28"/>
        </w:rPr>
        <w:t>0 представлений</w:t>
      </w:r>
      <w:r w:rsidRPr="005E44A2">
        <w:rPr>
          <w:rFonts w:ascii="Times New Roman" w:hAnsi="Times New Roman"/>
          <w:sz w:val="28"/>
          <w:szCs w:val="28"/>
        </w:rPr>
        <w:t xml:space="preserve"> на </w:t>
      </w:r>
      <w:r w:rsidR="0032284E">
        <w:rPr>
          <w:rFonts w:ascii="Times New Roman" w:hAnsi="Times New Roman"/>
          <w:sz w:val="28"/>
          <w:szCs w:val="28"/>
        </w:rPr>
        <w:t xml:space="preserve">общую </w:t>
      </w:r>
      <w:r w:rsidRPr="005E44A2">
        <w:rPr>
          <w:rFonts w:ascii="Times New Roman" w:hAnsi="Times New Roman"/>
          <w:sz w:val="28"/>
          <w:szCs w:val="28"/>
        </w:rPr>
        <w:t xml:space="preserve">сумму </w:t>
      </w:r>
      <w:r w:rsidR="0032284E">
        <w:rPr>
          <w:rFonts w:ascii="Times New Roman" w:hAnsi="Times New Roman"/>
          <w:sz w:val="28"/>
          <w:szCs w:val="28"/>
        </w:rPr>
        <w:t xml:space="preserve">нарушений </w:t>
      </w:r>
      <w:r w:rsidRPr="005E44A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67</w:t>
      </w:r>
      <w:r w:rsidR="00F729BA">
        <w:rPr>
          <w:rFonts w:ascii="Times New Roman" w:hAnsi="Times New Roman"/>
          <w:sz w:val="28"/>
          <w:szCs w:val="28"/>
        </w:rPr>
        <w:t>,1 млн. рублей</w:t>
      </w:r>
      <w:r w:rsidRPr="005E44A2">
        <w:rPr>
          <w:rFonts w:ascii="Times New Roman" w:hAnsi="Times New Roman"/>
          <w:sz w:val="28"/>
          <w:szCs w:val="28"/>
        </w:rPr>
        <w:t>.</w:t>
      </w:r>
    </w:p>
    <w:p w:rsidR="00352B6A" w:rsidRPr="005E44A2" w:rsidRDefault="00352B6A" w:rsidP="00352B6A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>Рассмотрено объектами контроля 1</w:t>
      </w:r>
      <w:r>
        <w:rPr>
          <w:rFonts w:ascii="Times New Roman" w:hAnsi="Times New Roman"/>
          <w:sz w:val="28"/>
          <w:szCs w:val="28"/>
        </w:rPr>
        <w:t>8</w:t>
      </w:r>
      <w:r w:rsidRPr="005E44A2">
        <w:rPr>
          <w:rFonts w:ascii="Times New Roman" w:hAnsi="Times New Roman"/>
          <w:sz w:val="28"/>
          <w:szCs w:val="28"/>
        </w:rPr>
        <w:t xml:space="preserve"> представлений на </w:t>
      </w:r>
      <w:r w:rsidR="00AE3F0F">
        <w:rPr>
          <w:rFonts w:ascii="Times New Roman" w:hAnsi="Times New Roman"/>
          <w:sz w:val="28"/>
          <w:szCs w:val="28"/>
        </w:rPr>
        <w:t xml:space="preserve">общую </w:t>
      </w:r>
      <w:r w:rsidR="00AE3F0F" w:rsidRPr="005E44A2">
        <w:rPr>
          <w:rFonts w:ascii="Times New Roman" w:hAnsi="Times New Roman"/>
          <w:sz w:val="28"/>
          <w:szCs w:val="28"/>
        </w:rPr>
        <w:t xml:space="preserve">сумму </w:t>
      </w:r>
      <w:r w:rsidR="00AE3F0F">
        <w:rPr>
          <w:rFonts w:ascii="Times New Roman" w:hAnsi="Times New Roman"/>
          <w:sz w:val="28"/>
          <w:szCs w:val="28"/>
        </w:rPr>
        <w:t>нарушений</w:t>
      </w:r>
      <w:r w:rsidRPr="005E44A2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7</w:t>
      </w:r>
      <w:r w:rsidRPr="005E44A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</w:t>
      </w:r>
      <w:r w:rsidRPr="005E44A2">
        <w:rPr>
          <w:rFonts w:ascii="Times New Roman" w:hAnsi="Times New Roman"/>
          <w:sz w:val="28"/>
          <w:szCs w:val="28"/>
        </w:rPr>
        <w:t xml:space="preserve"> млн. рублей, из них </w:t>
      </w:r>
      <w:r>
        <w:rPr>
          <w:rFonts w:ascii="Times New Roman" w:hAnsi="Times New Roman"/>
          <w:sz w:val="28"/>
          <w:szCs w:val="28"/>
        </w:rPr>
        <w:t>7</w:t>
      </w:r>
      <w:r w:rsidRPr="005E44A2">
        <w:rPr>
          <w:rFonts w:ascii="Times New Roman" w:hAnsi="Times New Roman"/>
          <w:sz w:val="28"/>
          <w:szCs w:val="28"/>
        </w:rPr>
        <w:t xml:space="preserve"> представлений на сумму 1</w:t>
      </w:r>
      <w:r>
        <w:rPr>
          <w:rFonts w:ascii="Times New Roman" w:hAnsi="Times New Roman"/>
          <w:sz w:val="28"/>
          <w:szCs w:val="28"/>
        </w:rPr>
        <w:t>3</w:t>
      </w:r>
      <w:r w:rsidRPr="005E44A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5</w:t>
      </w:r>
      <w:r w:rsidRPr="005E44A2">
        <w:rPr>
          <w:rFonts w:ascii="Times New Roman" w:hAnsi="Times New Roman"/>
          <w:sz w:val="28"/>
          <w:szCs w:val="28"/>
        </w:rPr>
        <w:t xml:space="preserve"> млн. рублей по результатам проверок, </w:t>
      </w:r>
      <w:r w:rsidRPr="00F729BA">
        <w:rPr>
          <w:rFonts w:ascii="Times New Roman" w:hAnsi="Times New Roman"/>
          <w:sz w:val="28"/>
          <w:szCs w:val="28"/>
        </w:rPr>
        <w:t>проведенных в 2018 и 2020 годах</w:t>
      </w:r>
      <w:r w:rsidRPr="005E44A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B22A6" w:rsidRDefault="00AE3F0F" w:rsidP="00BB22A6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3F0F">
        <w:rPr>
          <w:rFonts w:ascii="Times New Roman" w:eastAsia="Calibri" w:hAnsi="Times New Roman"/>
          <w:sz w:val="28"/>
          <w:szCs w:val="28"/>
          <w:lang w:eastAsia="en-US"/>
        </w:rPr>
        <w:t>Должностными лицами, уполномоченными составлять протоколы об административных правонарушениях, составлено</w:t>
      </w:r>
      <w:r w:rsidR="00BB22A6"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5763A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BB22A6"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 протоколов об административных правонарушениях на сумму</w:t>
      </w:r>
      <w:r w:rsidR="00BB22A6" w:rsidRPr="005E4A7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5763A">
        <w:rPr>
          <w:rFonts w:ascii="Times New Roman" w:eastAsia="Calibri" w:hAnsi="Times New Roman"/>
          <w:sz w:val="28"/>
          <w:szCs w:val="28"/>
          <w:lang w:eastAsia="en-US"/>
        </w:rPr>
        <w:t>112</w:t>
      </w:r>
      <w:r w:rsidR="00BB22A6" w:rsidRPr="005E44A2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5763A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BB22A6"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 млн. рублей</w:t>
      </w:r>
      <w:r w:rsidR="00BB22A6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6D00FC" w:rsidRPr="005E44A2" w:rsidRDefault="006D00FC" w:rsidP="006D00FC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По результатам рассмотрения </w:t>
      </w:r>
      <w:r w:rsidR="009E3392">
        <w:rPr>
          <w:rFonts w:ascii="Times New Roman" w:eastAsia="Calibri" w:hAnsi="Times New Roman"/>
          <w:sz w:val="28"/>
          <w:szCs w:val="28"/>
          <w:lang w:eastAsia="en-US"/>
        </w:rPr>
        <w:t xml:space="preserve">6 </w:t>
      </w:r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протоколов об административных </w:t>
      </w:r>
      <w:r w:rsidRPr="005E44A2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правонарушениях вынесено </w:t>
      </w:r>
      <w:r w:rsidR="00384780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 постановлений о назначении администра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тивных штрафов на общую сумму </w:t>
      </w:r>
      <w:r w:rsidR="00071A8D" w:rsidRPr="00071A8D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384780">
        <w:rPr>
          <w:rFonts w:ascii="Times New Roman" w:eastAsia="Calibri" w:hAnsi="Times New Roman"/>
          <w:sz w:val="28"/>
          <w:szCs w:val="28"/>
          <w:lang w:eastAsia="en-US"/>
        </w:rPr>
        <w:t>5,0 тыс</w:t>
      </w:r>
      <w:r w:rsidR="00E143E9">
        <w:rPr>
          <w:rFonts w:ascii="Times New Roman" w:eastAsia="Calibri" w:hAnsi="Times New Roman"/>
          <w:sz w:val="28"/>
          <w:szCs w:val="28"/>
          <w:lang w:eastAsia="en-US"/>
        </w:rPr>
        <w:t>. рублей</w:t>
      </w:r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6D00FC" w:rsidRPr="005E44A2" w:rsidRDefault="006D00FC" w:rsidP="006D00FC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Поступило от органов прокуратуры </w:t>
      </w:r>
      <w:r w:rsidR="00BB059E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 постановлений о возбуждении дел об административных правонарушениях, 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из них: 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дел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об административн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ом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правонарушени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передан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на рассмотрение по подведомственности (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комитет финансов Волгоградской области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); по результатам рассмотрения 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4 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>постановлени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о возбуждении дел</w:t>
      </w:r>
      <w:r w:rsidR="00C450FE">
        <w:rPr>
          <w:rFonts w:ascii="Times New Roman" w:eastAsia="Calibri" w:hAnsi="Times New Roman"/>
          <w:sz w:val="28"/>
          <w:szCs w:val="28"/>
          <w:lang w:eastAsia="en-US"/>
        </w:rPr>
        <w:t xml:space="preserve"> об административных 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>правонарушени</w:t>
      </w:r>
      <w:r w:rsidR="00C450FE">
        <w:rPr>
          <w:rFonts w:ascii="Times New Roman" w:eastAsia="Calibri" w:hAnsi="Times New Roman"/>
          <w:sz w:val="28"/>
          <w:szCs w:val="28"/>
          <w:lang w:eastAsia="en-US"/>
        </w:rPr>
        <w:t>ях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вынесено 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384780" w:rsidRPr="00384780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>постановлени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о назначении административн</w:t>
      </w:r>
      <w:r w:rsidR="00C907FE">
        <w:rPr>
          <w:rFonts w:ascii="Times New Roman" w:eastAsia="Calibri" w:hAnsi="Times New Roman"/>
          <w:sz w:val="28"/>
          <w:szCs w:val="28"/>
          <w:lang w:eastAsia="en-US"/>
        </w:rPr>
        <w:t>ых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штраф</w:t>
      </w:r>
      <w:r w:rsidR="00C907FE">
        <w:rPr>
          <w:rFonts w:ascii="Times New Roman" w:eastAsia="Calibri" w:hAnsi="Times New Roman"/>
          <w:sz w:val="28"/>
          <w:szCs w:val="28"/>
          <w:lang w:eastAsia="en-US"/>
        </w:rPr>
        <w:t>ов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907FE">
        <w:rPr>
          <w:rFonts w:ascii="Times New Roman" w:eastAsia="Calibri" w:hAnsi="Times New Roman"/>
          <w:sz w:val="28"/>
          <w:szCs w:val="28"/>
          <w:lang w:eastAsia="en-US"/>
        </w:rPr>
        <w:t>на общую сумму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907FE">
        <w:rPr>
          <w:rFonts w:ascii="Times New Roman" w:eastAsia="Calibri" w:hAnsi="Times New Roman"/>
          <w:sz w:val="28"/>
          <w:szCs w:val="28"/>
          <w:lang w:eastAsia="en-US"/>
        </w:rPr>
        <w:t xml:space="preserve">            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80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>,0 тыс. рублей</w:t>
      </w:r>
      <w:r w:rsidR="006A15A5">
        <w:rPr>
          <w:rFonts w:ascii="Times New Roman" w:eastAsia="Calibri" w:hAnsi="Times New Roman"/>
          <w:sz w:val="28"/>
          <w:szCs w:val="28"/>
          <w:lang w:eastAsia="en-US"/>
        </w:rPr>
        <w:t>;</w:t>
      </w:r>
      <w:proofErr w:type="gramEnd"/>
      <w:r w:rsidR="006A15A5">
        <w:rPr>
          <w:rFonts w:ascii="Times New Roman" w:eastAsia="Calibri" w:hAnsi="Times New Roman"/>
          <w:sz w:val="28"/>
          <w:szCs w:val="28"/>
          <w:lang w:eastAsia="en-US"/>
        </w:rPr>
        <w:t xml:space="preserve"> по 1 </w:t>
      </w:r>
      <w:r w:rsidR="006A15A5" w:rsidRPr="00384780">
        <w:rPr>
          <w:rFonts w:ascii="Times New Roman" w:eastAsia="Calibri" w:hAnsi="Times New Roman"/>
          <w:sz w:val="28"/>
          <w:szCs w:val="28"/>
          <w:lang w:eastAsia="en-US"/>
        </w:rPr>
        <w:t>постановлени</w:t>
      </w:r>
      <w:r w:rsidR="006A15A5">
        <w:rPr>
          <w:rFonts w:ascii="Times New Roman" w:eastAsia="Calibri" w:hAnsi="Times New Roman"/>
          <w:sz w:val="28"/>
          <w:szCs w:val="28"/>
          <w:lang w:eastAsia="en-US"/>
        </w:rPr>
        <w:t>ю</w:t>
      </w:r>
      <w:r w:rsidR="006A15A5"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о возбуждении дела об административном правонарушении</w:t>
      </w:r>
      <w:r w:rsidR="006A15A5">
        <w:rPr>
          <w:rFonts w:ascii="Times New Roman" w:eastAsia="Calibri" w:hAnsi="Times New Roman"/>
          <w:sz w:val="28"/>
          <w:szCs w:val="28"/>
          <w:lang w:eastAsia="en-US"/>
        </w:rPr>
        <w:t xml:space="preserve"> срок рассмотрения не наступил</w:t>
      </w:r>
      <w:r w:rsidR="006A15A5" w:rsidRPr="0038478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AE3F0F" w:rsidRPr="00AE3F0F" w:rsidRDefault="00AE3F0F" w:rsidP="00AE3F0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F0F">
        <w:rPr>
          <w:rFonts w:ascii="Times New Roman" w:hAnsi="Times New Roman"/>
          <w:sz w:val="28"/>
          <w:szCs w:val="28"/>
        </w:rPr>
        <w:t xml:space="preserve">В отчетном периоде вступило в законную силу </w:t>
      </w:r>
      <w:r w:rsidR="008C442A">
        <w:rPr>
          <w:rFonts w:ascii="Times New Roman" w:hAnsi="Times New Roman"/>
          <w:sz w:val="28"/>
          <w:szCs w:val="28"/>
        </w:rPr>
        <w:t>5</w:t>
      </w:r>
      <w:r w:rsidRPr="00AE3F0F">
        <w:rPr>
          <w:rFonts w:ascii="Times New Roman" w:hAnsi="Times New Roman"/>
          <w:sz w:val="28"/>
          <w:szCs w:val="28"/>
        </w:rPr>
        <w:t xml:space="preserve"> постановлений о назначении административн</w:t>
      </w:r>
      <w:r w:rsidR="00C907FE">
        <w:rPr>
          <w:rFonts w:ascii="Times New Roman" w:hAnsi="Times New Roman"/>
          <w:sz w:val="28"/>
          <w:szCs w:val="28"/>
        </w:rPr>
        <w:t>ых</w:t>
      </w:r>
      <w:r w:rsidRPr="00AE3F0F">
        <w:rPr>
          <w:rFonts w:ascii="Times New Roman" w:hAnsi="Times New Roman"/>
          <w:sz w:val="28"/>
          <w:szCs w:val="28"/>
        </w:rPr>
        <w:t xml:space="preserve"> штраф</w:t>
      </w:r>
      <w:r w:rsidR="00C907FE">
        <w:rPr>
          <w:rFonts w:ascii="Times New Roman" w:hAnsi="Times New Roman"/>
          <w:sz w:val="28"/>
          <w:szCs w:val="28"/>
        </w:rPr>
        <w:t>ов</w:t>
      </w:r>
      <w:r w:rsidRPr="00AE3F0F">
        <w:rPr>
          <w:rFonts w:ascii="Times New Roman" w:hAnsi="Times New Roman"/>
          <w:sz w:val="28"/>
          <w:szCs w:val="28"/>
        </w:rPr>
        <w:t xml:space="preserve"> на общую сумму </w:t>
      </w:r>
      <w:r>
        <w:rPr>
          <w:rFonts w:ascii="Times New Roman" w:hAnsi="Times New Roman"/>
          <w:sz w:val="28"/>
          <w:szCs w:val="28"/>
        </w:rPr>
        <w:t>90,0</w:t>
      </w:r>
      <w:r w:rsidRPr="00AE3F0F">
        <w:rPr>
          <w:rFonts w:ascii="Times New Roman" w:hAnsi="Times New Roman"/>
          <w:sz w:val="28"/>
          <w:szCs w:val="28"/>
        </w:rPr>
        <w:t xml:space="preserve"> тыс. рублей</w:t>
      </w:r>
    </w:p>
    <w:p w:rsidR="00AE3F0F" w:rsidRDefault="00AE3F0F" w:rsidP="00AE3F0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F0F">
        <w:rPr>
          <w:rFonts w:ascii="Times New Roman" w:hAnsi="Times New Roman"/>
          <w:sz w:val="28"/>
          <w:szCs w:val="28"/>
        </w:rPr>
        <w:t>Общая сумма штрафов, поступивших в федеральный бюджет по кодам бюджетной классификации, администрируемым Федеральным казначейством, составила 1</w:t>
      </w:r>
      <w:r>
        <w:rPr>
          <w:rFonts w:ascii="Times New Roman" w:hAnsi="Times New Roman"/>
          <w:sz w:val="28"/>
          <w:szCs w:val="28"/>
        </w:rPr>
        <w:t>05</w:t>
      </w:r>
      <w:r w:rsidRPr="00AE3F0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AE3F0F">
        <w:rPr>
          <w:rFonts w:ascii="Times New Roman" w:hAnsi="Times New Roman"/>
          <w:sz w:val="28"/>
          <w:szCs w:val="28"/>
        </w:rPr>
        <w:t xml:space="preserve"> тыс. рублей.</w:t>
      </w:r>
    </w:p>
    <w:p w:rsidR="00352B6A" w:rsidRDefault="00352B6A" w:rsidP="009213FE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8C442A" w:rsidRPr="00352B6A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2021 г. п</w:t>
      </w:r>
      <w:r w:rsidRPr="005E44A2">
        <w:rPr>
          <w:rFonts w:ascii="Times New Roman" w:hAnsi="Times New Roman"/>
          <w:sz w:val="28"/>
          <w:szCs w:val="28"/>
        </w:rPr>
        <w:t>роведено 9 заседаний Контрольной комиссии Управления, по результатам которых выработаны предложения о реализации результатов прове</w:t>
      </w:r>
      <w:r>
        <w:rPr>
          <w:rFonts w:ascii="Times New Roman" w:hAnsi="Times New Roman"/>
          <w:sz w:val="28"/>
          <w:szCs w:val="28"/>
        </w:rPr>
        <w:t>денных контрольных мероприятий.</w:t>
      </w:r>
    </w:p>
    <w:sectPr w:rsidR="00352B6A" w:rsidSect="00537142">
      <w:headerReference w:type="default" r:id="rId7"/>
      <w:pgSz w:w="11907" w:h="16840" w:code="9"/>
      <w:pgMar w:top="1134" w:right="567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608" w:rsidRDefault="007A3608" w:rsidP="00306236">
      <w:r>
        <w:separator/>
      </w:r>
    </w:p>
  </w:endnote>
  <w:endnote w:type="continuationSeparator" w:id="0">
    <w:p w:rsidR="007A3608" w:rsidRDefault="007A3608" w:rsidP="0030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608" w:rsidRDefault="007A3608" w:rsidP="00306236">
      <w:r>
        <w:separator/>
      </w:r>
    </w:p>
  </w:footnote>
  <w:footnote w:type="continuationSeparator" w:id="0">
    <w:p w:rsidR="007A3608" w:rsidRDefault="007A3608" w:rsidP="00306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36" w:rsidRPr="00537142" w:rsidRDefault="00941A53" w:rsidP="00537142">
    <w:pPr>
      <w:pStyle w:val="a9"/>
      <w:jc w:val="center"/>
      <w:rPr>
        <w:rFonts w:ascii="Times New Roman" w:hAnsi="Times New Roman"/>
        <w:sz w:val="24"/>
        <w:szCs w:val="24"/>
        <w:lang w:val="en-US"/>
      </w:rPr>
    </w:pPr>
    <w:r w:rsidRPr="00537142">
      <w:rPr>
        <w:rFonts w:ascii="Times New Roman" w:hAnsi="Times New Roman"/>
        <w:sz w:val="24"/>
        <w:szCs w:val="24"/>
      </w:rPr>
      <w:fldChar w:fldCharType="begin"/>
    </w:r>
    <w:r w:rsidRPr="00537142">
      <w:rPr>
        <w:rFonts w:ascii="Times New Roman" w:hAnsi="Times New Roman"/>
        <w:sz w:val="24"/>
        <w:szCs w:val="24"/>
      </w:rPr>
      <w:instrText>PAGE   \* MERGEFORMAT</w:instrText>
    </w:r>
    <w:r w:rsidRPr="00537142">
      <w:rPr>
        <w:rFonts w:ascii="Times New Roman" w:hAnsi="Times New Roman"/>
        <w:sz w:val="24"/>
        <w:szCs w:val="24"/>
      </w:rPr>
      <w:fldChar w:fldCharType="separate"/>
    </w:r>
    <w:r w:rsidR="00E825FA">
      <w:rPr>
        <w:rFonts w:ascii="Times New Roman" w:hAnsi="Times New Roman"/>
        <w:noProof/>
        <w:sz w:val="24"/>
        <w:szCs w:val="24"/>
      </w:rPr>
      <w:t>2</w:t>
    </w:r>
    <w:r w:rsidRPr="00537142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CC"/>
    <w:rsid w:val="000451F9"/>
    <w:rsid w:val="00050EB2"/>
    <w:rsid w:val="00071A8D"/>
    <w:rsid w:val="000A2A55"/>
    <w:rsid w:val="000A7FF6"/>
    <w:rsid w:val="000C256A"/>
    <w:rsid w:val="000E4ED6"/>
    <w:rsid w:val="001640B8"/>
    <w:rsid w:val="0018786C"/>
    <w:rsid w:val="00196AD7"/>
    <w:rsid w:val="001A2DC8"/>
    <w:rsid w:val="001A6E36"/>
    <w:rsid w:val="00216FC6"/>
    <w:rsid w:val="00243320"/>
    <w:rsid w:val="002573B0"/>
    <w:rsid w:val="00263BD9"/>
    <w:rsid w:val="0027756F"/>
    <w:rsid w:val="002A6198"/>
    <w:rsid w:val="002C325C"/>
    <w:rsid w:val="00306236"/>
    <w:rsid w:val="0032284E"/>
    <w:rsid w:val="00331936"/>
    <w:rsid w:val="0034566A"/>
    <w:rsid w:val="0035016D"/>
    <w:rsid w:val="00352B6A"/>
    <w:rsid w:val="00355EEC"/>
    <w:rsid w:val="0036086B"/>
    <w:rsid w:val="00371EE0"/>
    <w:rsid w:val="00373826"/>
    <w:rsid w:val="00384780"/>
    <w:rsid w:val="003C51CC"/>
    <w:rsid w:val="003C6575"/>
    <w:rsid w:val="00446DE6"/>
    <w:rsid w:val="004F7760"/>
    <w:rsid w:val="00537142"/>
    <w:rsid w:val="00537162"/>
    <w:rsid w:val="0053777F"/>
    <w:rsid w:val="005E44A2"/>
    <w:rsid w:val="005E4A76"/>
    <w:rsid w:val="0061566A"/>
    <w:rsid w:val="0063393E"/>
    <w:rsid w:val="00633BDD"/>
    <w:rsid w:val="00643DD4"/>
    <w:rsid w:val="00664002"/>
    <w:rsid w:val="006A15A5"/>
    <w:rsid w:val="006D00FC"/>
    <w:rsid w:val="00713E0E"/>
    <w:rsid w:val="00717CD7"/>
    <w:rsid w:val="007648E2"/>
    <w:rsid w:val="00793B71"/>
    <w:rsid w:val="007A153F"/>
    <w:rsid w:val="007A3608"/>
    <w:rsid w:val="007B59F8"/>
    <w:rsid w:val="007D3FD1"/>
    <w:rsid w:val="0083298F"/>
    <w:rsid w:val="008414D6"/>
    <w:rsid w:val="0084572B"/>
    <w:rsid w:val="00860120"/>
    <w:rsid w:val="008777B3"/>
    <w:rsid w:val="00886478"/>
    <w:rsid w:val="008A61FB"/>
    <w:rsid w:val="008C442A"/>
    <w:rsid w:val="008E3748"/>
    <w:rsid w:val="009213FE"/>
    <w:rsid w:val="009223C0"/>
    <w:rsid w:val="00941A53"/>
    <w:rsid w:val="0095763A"/>
    <w:rsid w:val="009D2995"/>
    <w:rsid w:val="009D2BC1"/>
    <w:rsid w:val="009E3392"/>
    <w:rsid w:val="00A01A38"/>
    <w:rsid w:val="00A51A3B"/>
    <w:rsid w:val="00A650BD"/>
    <w:rsid w:val="00A91193"/>
    <w:rsid w:val="00AB0C81"/>
    <w:rsid w:val="00AE1C16"/>
    <w:rsid w:val="00AE3F0F"/>
    <w:rsid w:val="00B10E4D"/>
    <w:rsid w:val="00B11900"/>
    <w:rsid w:val="00B27D69"/>
    <w:rsid w:val="00B97DDD"/>
    <w:rsid w:val="00BB059E"/>
    <w:rsid w:val="00BB22A6"/>
    <w:rsid w:val="00BF150F"/>
    <w:rsid w:val="00C00D3C"/>
    <w:rsid w:val="00C450FE"/>
    <w:rsid w:val="00C46AF8"/>
    <w:rsid w:val="00C82ACC"/>
    <w:rsid w:val="00C907FE"/>
    <w:rsid w:val="00CA21CF"/>
    <w:rsid w:val="00CA520D"/>
    <w:rsid w:val="00CB7CCF"/>
    <w:rsid w:val="00CD299A"/>
    <w:rsid w:val="00CE146D"/>
    <w:rsid w:val="00D477E2"/>
    <w:rsid w:val="00D53C54"/>
    <w:rsid w:val="00D55AF2"/>
    <w:rsid w:val="00DE1F82"/>
    <w:rsid w:val="00E143E9"/>
    <w:rsid w:val="00E30865"/>
    <w:rsid w:val="00E4117C"/>
    <w:rsid w:val="00E4676F"/>
    <w:rsid w:val="00E657EB"/>
    <w:rsid w:val="00E73830"/>
    <w:rsid w:val="00E825FA"/>
    <w:rsid w:val="00ED1235"/>
    <w:rsid w:val="00ED7BB3"/>
    <w:rsid w:val="00EF6748"/>
    <w:rsid w:val="00F426C2"/>
    <w:rsid w:val="00F70C33"/>
    <w:rsid w:val="00F729BA"/>
    <w:rsid w:val="00F9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Анастасия Юрьевна</dc:creator>
  <cp:lastModifiedBy>Казначей</cp:lastModifiedBy>
  <cp:revision>9</cp:revision>
  <cp:lastPrinted>2021-08-17T08:33:00Z</cp:lastPrinted>
  <dcterms:created xsi:type="dcterms:W3CDTF">2021-07-14T07:28:00Z</dcterms:created>
  <dcterms:modified xsi:type="dcterms:W3CDTF">2021-08-17T10:10:00Z</dcterms:modified>
</cp:coreProperties>
</file>