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502" w:rsidRPr="00342502" w:rsidRDefault="00342502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502">
        <w:rPr>
          <w:rFonts w:ascii="Times New Roman" w:hAnsi="Times New Roman" w:cs="Times New Roman"/>
          <w:sz w:val="24"/>
          <w:szCs w:val="24"/>
        </w:rPr>
        <w:t xml:space="preserve">В этом году исполнилось 165 лет со дня рождения великого русского писателя, прозаика и драматурга Антона Павловича Чехова. </w:t>
      </w:r>
    </w:p>
    <w:p w:rsidR="00342502" w:rsidRPr="00342502" w:rsidRDefault="00342502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502">
        <w:rPr>
          <w:rFonts w:ascii="Times New Roman" w:hAnsi="Times New Roman" w:cs="Times New Roman"/>
          <w:sz w:val="24"/>
          <w:szCs w:val="24"/>
        </w:rPr>
        <w:t>Во всех уголках нашей страны проходят юбилейные мероприятия, на которых знакомят с творчеством и биографией писателя.</w:t>
      </w:r>
    </w:p>
    <w:p w:rsidR="00342502" w:rsidRPr="00342502" w:rsidRDefault="00342502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502">
        <w:rPr>
          <w:rFonts w:ascii="Times New Roman" w:hAnsi="Times New Roman" w:cs="Times New Roman"/>
          <w:sz w:val="24"/>
          <w:szCs w:val="24"/>
        </w:rPr>
        <w:t xml:space="preserve">Сотрудники и ветераны Управления Федерального казначейства по Волгоградской области приобщились и посетили спектакль "Чайка", который прошёл на сцене Молодёжного театра. </w:t>
      </w:r>
    </w:p>
    <w:p w:rsidR="00342502" w:rsidRPr="00342502" w:rsidRDefault="00342502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502">
        <w:rPr>
          <w:rFonts w:ascii="Times New Roman" w:hAnsi="Times New Roman" w:cs="Times New Roman"/>
          <w:sz w:val="24"/>
          <w:szCs w:val="24"/>
        </w:rPr>
        <w:t xml:space="preserve">Выбор пал неслучайно, ведь именно эта пьеса стала революционным произведением во всей мировой драматургии XIX века. </w:t>
      </w:r>
    </w:p>
    <w:p w:rsidR="00342502" w:rsidRPr="00342502" w:rsidRDefault="00342502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502">
        <w:rPr>
          <w:rFonts w:ascii="Times New Roman" w:hAnsi="Times New Roman" w:cs="Times New Roman"/>
          <w:sz w:val="24"/>
          <w:szCs w:val="24"/>
        </w:rPr>
        <w:t xml:space="preserve">Действие происходит за кулисами, по сути, артисты показывают нам театр в театре. Со сцены мы увидели несбывшиеся мечты, потерянную любовь и вечную жажду славы, о которой так мечтали герои. Все без исключения получили удовольствие от просмотра спектакля. </w:t>
      </w:r>
    </w:p>
    <w:p w:rsidR="0084626F" w:rsidRDefault="00342502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502">
        <w:rPr>
          <w:rFonts w:ascii="Times New Roman" w:hAnsi="Times New Roman" w:cs="Times New Roman"/>
          <w:sz w:val="24"/>
          <w:szCs w:val="24"/>
        </w:rPr>
        <w:t>Мы гордимся, что такие великие писатели рождены в России!</w:t>
      </w: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64pt;margin-top:196.75pt;width:376.7pt;height:282.4pt;z-index:251659264;mso-position-horizontal-relative:margin;mso-position-vertical-relative:margin">
            <v:imagedata r:id="rId7" o:title="Молодежный театр 1"/>
            <w10:wrap type="square" anchorx="margin" anchory="margin"/>
          </v:shape>
        </w:pict>
      </w: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 id="_x0000_s1027" type="#_x0000_t75" style="position:absolute;left:0;text-align:left;margin-left:64pt;margin-top:479.15pt;width:376.7pt;height:282.4pt;z-index:251661312;mso-position-horizontal-relative:margin;mso-position-vertical-relative:margin">
            <v:imagedata r:id="rId8" o:title="Молодежный театр 2"/>
            <w10:wrap type="square" anchorx="margin" anchory="margin"/>
          </v:shape>
        </w:pict>
      </w: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pict>
          <v:shape id="_x0000_s1028" type="#_x0000_t75" style="position:absolute;left:0;text-align:left;margin-left:12.45pt;margin-top:1pt;width:398.95pt;height:299.05pt;z-index:251663360;mso-position-horizontal-relative:margin;mso-position-vertical-relative:margin">
            <v:imagedata r:id="rId9" o:title="Молодежный театр 3"/>
            <w10:wrap type="square" anchorx="margin" anchory="margin"/>
          </v:shape>
        </w:pict>
      </w: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 id="_x0000_s1029" type="#_x0000_t75" style="position:absolute;left:0;text-align:left;margin-left:53.05pt;margin-top:300.05pt;width:325.45pt;height:434.1pt;z-index:251665408;mso-position-horizontal-relative:margin;mso-position-vertical-relative:margin">
            <v:imagedata r:id="rId10" o:title="Молодежный театр 5"/>
            <w10:wrap type="square" anchorx="margin" anchory="margin"/>
          </v:shape>
        </w:pict>
      </w: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CD4B72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pict>
          <v:shape id="_x0000_s1030" type="#_x0000_t75" style="position:absolute;left:0;text-align:left;margin-left:26.75pt;margin-top:-4.25pt;width:403.7pt;height:237.8pt;z-index:251667456;mso-position-horizontal-relative:margin;mso-position-vertical-relative:margin">
            <v:imagedata r:id="rId11" o:title="Молодежный театр 6"/>
            <w10:wrap type="square" anchorx="margin" anchory="margin"/>
          </v:shape>
        </w:pict>
      </w: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CD4B72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 id="_x0000_s1031" type="#_x0000_t75" style="position:absolute;left:0;text-align:left;margin-left:26.75pt;margin-top:233.55pt;width:403.7pt;height:302.6pt;z-index:251669504;mso-position-horizontal-relative:margin;mso-position-vertical-relative:margin">
            <v:imagedata r:id="rId12" o:title="Молодежный театр 7"/>
            <w10:wrap type="square" anchorx="margin" anchory="margin"/>
          </v:shape>
        </w:pict>
      </w: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626F" w:rsidRDefault="0084626F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D4B72" w:rsidRDefault="00CD4B72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D4B72" w:rsidRDefault="00CD4B7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 id="_x0000_s1032" type="#_x0000_t75" style="position:absolute;margin-left:26.75pt;margin-top:536.15pt;width:403.7pt;height:199.85pt;z-index:251671552;mso-position-horizontal-relative:margin;mso-position-vertical-relative:margin">
            <v:imagedata r:id="rId13" o:title="Молодежный театр 8" cropleft="5148f" cropright="6206f"/>
            <w10:wrap type="square" anchorx="margin" anchory="margin"/>
          </v:shape>
        </w:pic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4626F" w:rsidRPr="00342502" w:rsidRDefault="00CD4B72" w:rsidP="003425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noProof/>
        </w:rPr>
        <w:lastRenderedPageBreak/>
        <w:pict>
          <v:shape id="_x0000_s1034" type="#_x0000_t75" style="position:absolute;left:0;text-align:left;margin-left:29.05pt;margin-top:189.25pt;width:389.7pt;height:519.8pt;z-index:251675648;mso-position-horizontal-relative:margin;mso-position-vertical-relative:margin">
            <v:imagedata r:id="rId14" o:title="Молодежный театр 10"/>
            <w10:wrap type="square" anchorx="margin" anchory="margin"/>
          </v:shape>
        </w:pict>
      </w:r>
      <w:bookmarkEnd w:id="0"/>
      <w:r>
        <w:rPr>
          <w:noProof/>
        </w:rPr>
        <w:pict>
          <v:shape id="_x0000_s1033" type="#_x0000_t75" style="position:absolute;left:0;text-align:left;margin-left:-10.75pt;margin-top:-2pt;width:467.25pt;height:191.25pt;z-index:251673600;mso-position-horizontal-relative:margin;mso-position-vertical-relative:margin">
            <v:imagedata r:id="rId15" o:title="Молодежный театр 9"/>
            <w10:wrap type="square" anchorx="margin" anchory="margin"/>
          </v:shape>
        </w:pict>
      </w:r>
    </w:p>
    <w:sectPr w:rsidR="0084626F" w:rsidRPr="003425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04E9" w:rsidRDefault="002B04E9" w:rsidP="0084626F">
      <w:pPr>
        <w:spacing w:after="0" w:line="240" w:lineRule="auto"/>
      </w:pPr>
      <w:r>
        <w:separator/>
      </w:r>
    </w:p>
  </w:endnote>
  <w:endnote w:type="continuationSeparator" w:id="0">
    <w:p w:rsidR="002B04E9" w:rsidRDefault="002B04E9" w:rsidP="00846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04E9" w:rsidRDefault="002B04E9" w:rsidP="0084626F">
      <w:pPr>
        <w:spacing w:after="0" w:line="240" w:lineRule="auto"/>
      </w:pPr>
      <w:r>
        <w:separator/>
      </w:r>
    </w:p>
  </w:footnote>
  <w:footnote w:type="continuationSeparator" w:id="0">
    <w:p w:rsidR="002B04E9" w:rsidRDefault="002B04E9" w:rsidP="008462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502"/>
    <w:rsid w:val="002B04E9"/>
    <w:rsid w:val="00342502"/>
    <w:rsid w:val="0084626F"/>
    <w:rsid w:val="00AE23C3"/>
    <w:rsid w:val="00CD4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62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4626F"/>
  </w:style>
  <w:style w:type="paragraph" w:styleId="a5">
    <w:name w:val="footer"/>
    <w:basedOn w:val="a"/>
    <w:link w:val="a6"/>
    <w:uiPriority w:val="99"/>
    <w:unhideWhenUsed/>
    <w:rsid w:val="008462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462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62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4626F"/>
  </w:style>
  <w:style w:type="paragraph" w:styleId="a5">
    <w:name w:val="footer"/>
    <w:basedOn w:val="a"/>
    <w:link w:val="a6"/>
    <w:uiPriority w:val="99"/>
    <w:unhideWhenUsed/>
    <w:rsid w:val="008462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462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Настя</cp:lastModifiedBy>
  <cp:revision>2</cp:revision>
  <dcterms:created xsi:type="dcterms:W3CDTF">2025-04-21T07:24:00Z</dcterms:created>
  <dcterms:modified xsi:type="dcterms:W3CDTF">2025-04-23T06:42:00Z</dcterms:modified>
</cp:coreProperties>
</file>